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7F91" w:rsidRDefault="00DC3366">
      <w:r>
        <w:t>From:</w:t>
      </w:r>
    </w:p>
    <w:p w:rsidR="00DC3366" w:rsidRPr="00DC3366" w:rsidRDefault="00DC3366" w:rsidP="00DC3366">
      <w:pPr>
        <w:spacing w:before="132" w:after="0" w:line="900" w:lineRule="atLeast"/>
        <w:outlineLvl w:val="0"/>
        <w:rPr>
          <w:rFonts w:ascii="Georgia" w:eastAsia="Times New Roman" w:hAnsi="Georgia" w:cs="Times New Roman"/>
          <w:color w:val="292929"/>
          <w:spacing w:val="-3"/>
          <w:kern w:val="36"/>
          <w:sz w:val="72"/>
          <w:szCs w:val="72"/>
        </w:rPr>
      </w:pPr>
      <w:bookmarkStart w:id="0" w:name="_GoBack"/>
      <w:r w:rsidRPr="00DC3366">
        <w:rPr>
          <w:rFonts w:ascii="Georgia" w:eastAsia="Times New Roman" w:hAnsi="Georgia" w:cs="Times New Roman"/>
          <w:color w:val="292929"/>
          <w:spacing w:val="-3"/>
          <w:kern w:val="36"/>
          <w:sz w:val="72"/>
          <w:szCs w:val="72"/>
        </w:rPr>
        <w:t>Uranium and Nuclear Waste</w:t>
      </w:r>
      <w:bookmarkEnd w:id="0"/>
    </w:p>
    <w:p w:rsidR="00DC3366" w:rsidRPr="00DC3366" w:rsidRDefault="00DC3366" w:rsidP="00DC3366">
      <w:pPr>
        <w:spacing w:before="221" w:after="0" w:line="420" w:lineRule="atLeast"/>
        <w:outlineLvl w:val="1"/>
        <w:rPr>
          <w:rFonts w:ascii="Helvetica" w:eastAsia="Times New Roman" w:hAnsi="Helvetica" w:cs="Helvetica"/>
          <w:color w:val="757575"/>
          <w:sz w:val="33"/>
          <w:szCs w:val="33"/>
        </w:rPr>
      </w:pPr>
      <w:r w:rsidRPr="00DC3366">
        <w:rPr>
          <w:rFonts w:ascii="Helvetica" w:eastAsia="Times New Roman" w:hAnsi="Helvetica" w:cs="Helvetica"/>
          <w:color w:val="757575"/>
          <w:sz w:val="33"/>
          <w:szCs w:val="33"/>
        </w:rPr>
        <w:t>If you deck the halls with uranium, wear gloves.</w:t>
      </w:r>
    </w:p>
    <w:p w:rsidR="00DC3366" w:rsidRPr="00DC3366" w:rsidRDefault="00DC3366" w:rsidP="00DC3366">
      <w:pPr>
        <w:spacing w:after="0" w:line="240" w:lineRule="auto"/>
        <w:rPr>
          <w:rFonts w:ascii="Times New Roman" w:eastAsia="Times New Roman" w:hAnsi="Times New Roman" w:cs="Times New Roman"/>
          <w:sz w:val="24"/>
          <w:szCs w:val="24"/>
        </w:rPr>
      </w:pPr>
      <w:r w:rsidRPr="00DC3366">
        <w:rPr>
          <w:rFonts w:ascii="Times New Roman" w:eastAsia="Times New Roman" w:hAnsi="Times New Roman" w:cs="Times New Roman"/>
          <w:noProof/>
          <w:color w:val="0000FF"/>
          <w:sz w:val="24"/>
          <w:szCs w:val="24"/>
        </w:rPr>
        <w:drawing>
          <wp:inline distT="0" distB="0" distL="0" distR="0">
            <wp:extent cx="457200" cy="457200"/>
            <wp:effectExtent l="0" t="0" r="0" b="0"/>
            <wp:docPr id="13" name="Picture 13" descr="Carly Anderson">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ly Anderson">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DC3366" w:rsidRPr="00DC3366" w:rsidRDefault="00DC3366" w:rsidP="00DC3366">
      <w:pPr>
        <w:spacing w:after="0" w:line="300" w:lineRule="atLeast"/>
        <w:rPr>
          <w:rFonts w:ascii="Helvetica" w:eastAsia="Times New Roman" w:hAnsi="Helvetica" w:cs="Helvetica"/>
          <w:color w:val="292929"/>
          <w:sz w:val="21"/>
          <w:szCs w:val="21"/>
        </w:rPr>
      </w:pPr>
      <w:hyperlink r:id="rId10" w:history="1">
        <w:r w:rsidRPr="00DC3366">
          <w:rPr>
            <w:rFonts w:ascii="inherit" w:eastAsia="Times New Roman" w:hAnsi="inherit" w:cs="Helvetica"/>
            <w:color w:val="0000FF"/>
            <w:sz w:val="21"/>
            <w:szCs w:val="21"/>
          </w:rPr>
          <w:t>Carly Anderson</w:t>
        </w:r>
      </w:hyperlink>
    </w:p>
    <w:p w:rsidR="00DC3366" w:rsidRPr="00DC3366" w:rsidRDefault="00DC3366" w:rsidP="00DC3366">
      <w:pPr>
        <w:spacing w:after="30" w:line="300" w:lineRule="atLeast"/>
        <w:rPr>
          <w:rFonts w:ascii="Helvetica" w:eastAsia="Times New Roman" w:hAnsi="Helvetica" w:cs="Helvetica"/>
          <w:color w:val="292929"/>
          <w:sz w:val="21"/>
          <w:szCs w:val="21"/>
        </w:rPr>
      </w:pPr>
      <w:r w:rsidRPr="00DC3366">
        <w:rPr>
          <w:rFonts w:ascii="Helvetica" w:eastAsia="Times New Roman" w:hAnsi="Helvetica" w:cs="Helvetica"/>
          <w:color w:val="292929"/>
          <w:sz w:val="21"/>
          <w:szCs w:val="21"/>
        </w:rPr>
        <w:t>Follow</w:t>
      </w:r>
    </w:p>
    <w:p w:rsidR="00DC3366" w:rsidRPr="00DC3366" w:rsidRDefault="00DC3366" w:rsidP="00DC3366">
      <w:pPr>
        <w:spacing w:after="0" w:line="300" w:lineRule="atLeast"/>
        <w:rPr>
          <w:rFonts w:ascii="Helvetica" w:eastAsia="Times New Roman" w:hAnsi="Helvetica" w:cs="Helvetica"/>
          <w:color w:val="757575"/>
          <w:sz w:val="21"/>
          <w:szCs w:val="21"/>
        </w:rPr>
      </w:pPr>
      <w:hyperlink r:id="rId11" w:history="1">
        <w:r w:rsidRPr="00DC3366">
          <w:rPr>
            <w:rFonts w:ascii="inherit" w:eastAsia="Times New Roman" w:hAnsi="inherit" w:cs="Helvetica"/>
            <w:color w:val="0000FF"/>
            <w:sz w:val="21"/>
            <w:szCs w:val="21"/>
          </w:rPr>
          <w:t>Dec 10</w:t>
        </w:r>
      </w:hyperlink>
      <w:r w:rsidRPr="00DC3366">
        <w:rPr>
          <w:rFonts w:ascii="Helvetica" w:eastAsia="Times New Roman" w:hAnsi="Helvetica" w:cs="Helvetica"/>
          <w:color w:val="757575"/>
          <w:sz w:val="21"/>
          <w:szCs w:val="21"/>
        </w:rPr>
        <w:t> · 9 min read</w:t>
      </w:r>
    </w:p>
    <w:p w:rsidR="00DC3366" w:rsidRPr="00DC3366" w:rsidRDefault="00DC3366" w:rsidP="00DC3366">
      <w:pPr>
        <w:spacing w:before="468" w:after="0" w:line="540" w:lineRule="atLeast"/>
        <w:outlineLvl w:val="0"/>
        <w:rPr>
          <w:rFonts w:ascii="Helvetica" w:eastAsia="Times New Roman" w:hAnsi="Helvetica" w:cs="Helvetica"/>
          <w:color w:val="292929"/>
          <w:kern w:val="36"/>
          <w:sz w:val="45"/>
          <w:szCs w:val="45"/>
        </w:rPr>
      </w:pPr>
      <w:r w:rsidRPr="00DC3366">
        <w:rPr>
          <w:rFonts w:ascii="Helvetica" w:eastAsia="Times New Roman" w:hAnsi="Helvetica" w:cs="Helvetica"/>
          <w:color w:val="292929"/>
          <w:kern w:val="36"/>
          <w:sz w:val="45"/>
          <w:szCs w:val="45"/>
        </w:rPr>
        <w:t>Key Take-</w:t>
      </w:r>
      <w:proofErr w:type="spellStart"/>
      <w:r w:rsidRPr="00DC3366">
        <w:rPr>
          <w:rFonts w:ascii="Helvetica" w:eastAsia="Times New Roman" w:hAnsi="Helvetica" w:cs="Helvetica"/>
          <w:color w:val="292929"/>
          <w:kern w:val="36"/>
          <w:sz w:val="45"/>
          <w:szCs w:val="45"/>
        </w:rPr>
        <w:t>Aways</w:t>
      </w:r>
      <w:proofErr w:type="spellEnd"/>
      <w:r w:rsidRPr="00DC3366">
        <w:rPr>
          <w:rFonts w:ascii="Helvetica" w:eastAsia="Times New Roman" w:hAnsi="Helvetica" w:cs="Helvetica"/>
          <w:color w:val="292929"/>
          <w:kern w:val="36"/>
          <w:sz w:val="45"/>
          <w:szCs w:val="45"/>
        </w:rPr>
        <w:t>:</w:t>
      </w:r>
    </w:p>
    <w:p w:rsidR="00DC3366" w:rsidRPr="00DC3366" w:rsidRDefault="00DC3366" w:rsidP="00DC3366">
      <w:pPr>
        <w:numPr>
          <w:ilvl w:val="0"/>
          <w:numId w:val="1"/>
        </w:numPr>
        <w:spacing w:before="206" w:after="0" w:line="480" w:lineRule="atLeast"/>
        <w:ind w:left="1410"/>
        <w:rPr>
          <w:rFonts w:ascii="Georgia" w:eastAsia="Times New Roman" w:hAnsi="Georgia" w:cs="Times New Roman"/>
          <w:color w:val="292929"/>
          <w:spacing w:val="-1"/>
          <w:sz w:val="32"/>
          <w:szCs w:val="32"/>
        </w:rPr>
      </w:pPr>
      <w:r w:rsidRPr="00DC3366">
        <w:rPr>
          <w:rFonts w:ascii="Georgia" w:eastAsia="Times New Roman" w:hAnsi="Georgia" w:cs="Times New Roman"/>
          <w:color w:val="292929"/>
          <w:spacing w:val="-1"/>
          <w:sz w:val="32"/>
          <w:szCs w:val="32"/>
        </w:rPr>
        <w:t>The main source of high-level radioactive waste from nuclear plants is used or “spent” nuclear fuel — bundles of solid metal rods. The US has other high-level nuclear waste as well related to legacy weapons production efforts… waste is less contained, less defined and harder to treat, but it is not related to electricity production.</w:t>
      </w:r>
    </w:p>
    <w:p w:rsidR="00DC3366" w:rsidRPr="00DC3366" w:rsidRDefault="00DC3366" w:rsidP="00DC3366">
      <w:pPr>
        <w:numPr>
          <w:ilvl w:val="0"/>
          <w:numId w:val="1"/>
        </w:numPr>
        <w:spacing w:before="252" w:after="0" w:line="480" w:lineRule="atLeast"/>
        <w:ind w:left="1410"/>
        <w:rPr>
          <w:rFonts w:ascii="Georgia" w:eastAsia="Times New Roman" w:hAnsi="Georgia" w:cs="Times New Roman"/>
          <w:color w:val="292929"/>
          <w:spacing w:val="-1"/>
          <w:sz w:val="32"/>
          <w:szCs w:val="32"/>
        </w:rPr>
      </w:pPr>
      <w:r w:rsidRPr="00DC3366">
        <w:rPr>
          <w:rFonts w:ascii="Georgia" w:eastAsia="Times New Roman" w:hAnsi="Georgia" w:cs="Times New Roman"/>
          <w:color w:val="292929"/>
          <w:spacing w:val="-1"/>
          <w:sz w:val="32"/>
          <w:szCs w:val="32"/>
        </w:rPr>
        <w:t>Most of the high-level waste produced by nuclear plants around the world (including the US) is stored on-site in spent fuel pools. These deep pools of water shield workers from radiation while removing the heat generated from residual reactions.</w:t>
      </w:r>
    </w:p>
    <w:p w:rsidR="00DC3366" w:rsidRPr="00DC3366" w:rsidRDefault="00DC3366" w:rsidP="00DC3366">
      <w:pPr>
        <w:numPr>
          <w:ilvl w:val="0"/>
          <w:numId w:val="1"/>
        </w:numPr>
        <w:spacing w:before="252" w:after="0" w:line="480" w:lineRule="atLeast"/>
        <w:ind w:left="1410"/>
        <w:rPr>
          <w:rFonts w:ascii="Georgia" w:eastAsia="Times New Roman" w:hAnsi="Georgia" w:cs="Times New Roman"/>
          <w:color w:val="292929"/>
          <w:spacing w:val="-1"/>
          <w:sz w:val="32"/>
          <w:szCs w:val="32"/>
        </w:rPr>
      </w:pPr>
      <w:r w:rsidRPr="00DC3366">
        <w:rPr>
          <w:rFonts w:ascii="Georgia" w:eastAsia="Times New Roman" w:hAnsi="Georgia" w:cs="Times New Roman"/>
          <w:color w:val="292929"/>
          <w:spacing w:val="-1"/>
          <w:sz w:val="32"/>
          <w:szCs w:val="32"/>
        </w:rPr>
        <w:t>Some high level waste is moved into “dry casks” — metal and concrete cylinders which are stored above ground at 80 sites across the US. These interim storage facilities are licensed for 20–40 years.</w:t>
      </w:r>
    </w:p>
    <w:p w:rsidR="00DC3366" w:rsidRPr="00DC3366" w:rsidRDefault="00DC3366" w:rsidP="00DC3366">
      <w:pPr>
        <w:numPr>
          <w:ilvl w:val="0"/>
          <w:numId w:val="1"/>
        </w:numPr>
        <w:spacing w:before="252" w:after="0" w:line="480" w:lineRule="atLeast"/>
        <w:ind w:left="1410"/>
        <w:rPr>
          <w:rFonts w:ascii="Georgia" w:eastAsia="Times New Roman" w:hAnsi="Georgia" w:cs="Times New Roman"/>
          <w:color w:val="292929"/>
          <w:spacing w:val="-1"/>
          <w:sz w:val="32"/>
          <w:szCs w:val="32"/>
        </w:rPr>
      </w:pPr>
      <w:r w:rsidRPr="00DC3366">
        <w:rPr>
          <w:rFonts w:ascii="Georgia" w:eastAsia="Times New Roman" w:hAnsi="Georgia" w:cs="Times New Roman"/>
          <w:color w:val="292929"/>
          <w:spacing w:val="-1"/>
          <w:sz w:val="32"/>
          <w:szCs w:val="32"/>
        </w:rPr>
        <w:t xml:space="preserve">The amount of waste produced by nuclear power plants is surprisingly small — the waste from a reactor supplying a person’s electricity needs for a year would be about the size of a brick, and only </w:t>
      </w:r>
      <w:r w:rsidRPr="00DC3366">
        <w:rPr>
          <w:rFonts w:ascii="Georgia" w:eastAsia="Times New Roman" w:hAnsi="Georgia" w:cs="Times New Roman"/>
          <w:color w:val="FF0000"/>
          <w:spacing w:val="-1"/>
          <w:sz w:val="32"/>
          <w:szCs w:val="32"/>
        </w:rPr>
        <w:t>3% of that would be highly radioactive</w:t>
      </w:r>
      <w:r w:rsidRPr="00DC3366">
        <w:rPr>
          <w:rFonts w:ascii="Georgia" w:eastAsia="Times New Roman" w:hAnsi="Georgia" w:cs="Times New Roman"/>
          <w:color w:val="292929"/>
          <w:spacing w:val="-1"/>
          <w:sz w:val="32"/>
          <w:szCs w:val="32"/>
        </w:rPr>
        <w:t>.</w:t>
      </w:r>
    </w:p>
    <w:p w:rsidR="00DC3366" w:rsidRPr="00DC3366" w:rsidRDefault="00DC3366" w:rsidP="00DC3366">
      <w:pPr>
        <w:numPr>
          <w:ilvl w:val="0"/>
          <w:numId w:val="1"/>
        </w:numPr>
        <w:spacing w:before="252" w:after="0" w:line="480" w:lineRule="atLeast"/>
        <w:ind w:left="1410"/>
        <w:rPr>
          <w:rFonts w:ascii="Georgia" w:eastAsia="Times New Roman" w:hAnsi="Georgia" w:cs="Times New Roman"/>
          <w:color w:val="292929"/>
          <w:spacing w:val="-1"/>
          <w:sz w:val="32"/>
          <w:szCs w:val="32"/>
        </w:rPr>
      </w:pPr>
      <w:r w:rsidRPr="00DC3366">
        <w:rPr>
          <w:rFonts w:ascii="Georgia" w:eastAsia="Times New Roman" w:hAnsi="Georgia" w:cs="Times New Roman"/>
          <w:color w:val="292929"/>
          <w:spacing w:val="-1"/>
          <w:sz w:val="32"/>
          <w:szCs w:val="32"/>
        </w:rPr>
        <w:t>While many countries have stated that they plan to create geologic repositories for nuclear waste, none are yet operational</w:t>
      </w:r>
      <w:r>
        <w:rPr>
          <w:rStyle w:val="EndnoteReference"/>
          <w:rFonts w:ascii="Georgia" w:eastAsia="Times New Roman" w:hAnsi="Georgia" w:cs="Times New Roman"/>
          <w:color w:val="292929"/>
          <w:spacing w:val="-1"/>
          <w:sz w:val="32"/>
          <w:szCs w:val="32"/>
        </w:rPr>
        <w:endnoteReference w:id="1"/>
      </w:r>
      <w:r w:rsidRPr="00DC3366">
        <w:rPr>
          <w:rFonts w:ascii="Georgia" w:eastAsia="Times New Roman" w:hAnsi="Georgia" w:cs="Times New Roman"/>
          <w:color w:val="292929"/>
          <w:spacing w:val="-1"/>
          <w:sz w:val="32"/>
          <w:szCs w:val="32"/>
        </w:rPr>
        <w:t>. Facilities in Finland, Sweden and France are being actively constructed.</w:t>
      </w:r>
      <w:r>
        <w:rPr>
          <w:rFonts w:ascii="Georgia" w:eastAsia="Times New Roman" w:hAnsi="Georgia" w:cs="Times New Roman"/>
          <w:color w:val="292929"/>
          <w:spacing w:val="-1"/>
          <w:sz w:val="32"/>
          <w:szCs w:val="32"/>
        </w:rPr>
        <w:t xml:space="preserve"> </w:t>
      </w:r>
      <w:r w:rsidRPr="00DC3366">
        <w:rPr>
          <w:rFonts w:ascii="Georgia" w:eastAsia="Times New Roman" w:hAnsi="Georgia" w:cs="Times New Roman"/>
          <w:color w:val="FF99FF"/>
          <w:spacing w:val="-1"/>
          <w:sz w:val="32"/>
          <w:szCs w:val="32"/>
        </w:rPr>
        <w:t>[So was Yucca.]</w:t>
      </w:r>
    </w:p>
    <w:p w:rsidR="00DC3366" w:rsidRDefault="00DC3366" w:rsidP="00DC3366">
      <w:pPr>
        <w:numPr>
          <w:ilvl w:val="0"/>
          <w:numId w:val="1"/>
        </w:numPr>
        <w:spacing w:before="252" w:after="0" w:line="480" w:lineRule="atLeast"/>
        <w:ind w:left="1410"/>
        <w:rPr>
          <w:rFonts w:ascii="Georgia" w:eastAsia="Times New Roman" w:hAnsi="Georgia" w:cs="Times New Roman"/>
          <w:color w:val="292929"/>
          <w:spacing w:val="-1"/>
          <w:sz w:val="32"/>
          <w:szCs w:val="32"/>
        </w:rPr>
      </w:pPr>
      <w:r w:rsidRPr="00DC3366">
        <w:rPr>
          <w:rFonts w:ascii="Georgia" w:eastAsia="Times New Roman" w:hAnsi="Georgia" w:cs="Times New Roman"/>
          <w:color w:val="292929"/>
          <w:spacing w:val="-1"/>
          <w:sz w:val="32"/>
          <w:szCs w:val="32"/>
        </w:rPr>
        <w:t xml:space="preserve">In my view, nuclear fission as an important bridge </w:t>
      </w:r>
      <w:r w:rsidRPr="00DC3366">
        <w:rPr>
          <w:rFonts w:ascii="Georgia" w:eastAsia="Times New Roman" w:hAnsi="Georgia" w:cs="Times New Roman"/>
          <w:color w:val="FF99FF"/>
          <w:spacing w:val="-1"/>
          <w:sz w:val="32"/>
          <w:szCs w:val="32"/>
        </w:rPr>
        <w:t>[</w:t>
      </w:r>
      <w:r>
        <w:rPr>
          <w:rFonts w:ascii="Georgia" w:eastAsia="Times New Roman" w:hAnsi="Georgia" w:cs="Times New Roman"/>
          <w:color w:val="FF99FF"/>
          <w:spacing w:val="-1"/>
          <w:sz w:val="32"/>
          <w:szCs w:val="32"/>
        </w:rPr>
        <w:t>to what??</w:t>
      </w:r>
      <w:r w:rsidRPr="00DC3366">
        <w:rPr>
          <w:rFonts w:ascii="Georgia" w:eastAsia="Times New Roman" w:hAnsi="Georgia" w:cs="Times New Roman"/>
          <w:color w:val="FF99FF"/>
          <w:spacing w:val="-1"/>
          <w:sz w:val="32"/>
          <w:szCs w:val="32"/>
        </w:rPr>
        <w:t>]</w:t>
      </w:r>
      <w:r>
        <w:rPr>
          <w:rFonts w:ascii="Georgia" w:eastAsia="Times New Roman" w:hAnsi="Georgia" w:cs="Times New Roman"/>
          <w:color w:val="FF99FF"/>
          <w:spacing w:val="-1"/>
          <w:sz w:val="32"/>
          <w:szCs w:val="32"/>
        </w:rPr>
        <w:t xml:space="preserve"> </w:t>
      </w:r>
      <w:r w:rsidRPr="00DC3366">
        <w:rPr>
          <w:rFonts w:ascii="Georgia" w:eastAsia="Times New Roman" w:hAnsi="Georgia" w:cs="Times New Roman"/>
          <w:color w:val="292929"/>
          <w:spacing w:val="-1"/>
          <w:sz w:val="32"/>
          <w:szCs w:val="32"/>
        </w:rPr>
        <w:t>to power us through the next 30–50 years… and perhaps life on the moon and Mars one day.</w:t>
      </w:r>
    </w:p>
    <w:p w:rsidR="00F54711" w:rsidRPr="00DC3366" w:rsidRDefault="00F54711" w:rsidP="00DC3366">
      <w:pPr>
        <w:numPr>
          <w:ilvl w:val="0"/>
          <w:numId w:val="1"/>
        </w:numPr>
        <w:spacing w:before="252" w:after="0" w:line="480" w:lineRule="atLeast"/>
        <w:ind w:left="1410"/>
        <w:rPr>
          <w:rFonts w:ascii="Georgia" w:eastAsia="Times New Roman" w:hAnsi="Georgia" w:cs="Times New Roman"/>
          <w:color w:val="292929"/>
          <w:spacing w:val="-1"/>
          <w:sz w:val="32"/>
          <w:szCs w:val="32"/>
        </w:rPr>
      </w:pPr>
      <w:r w:rsidRPr="00F54711">
        <w:rPr>
          <w:rFonts w:ascii="Georgia" w:eastAsia="Times New Roman" w:hAnsi="Georgia" w:cs="Times New Roman"/>
          <w:color w:val="FF66FF"/>
          <w:spacing w:val="-1"/>
          <w:sz w:val="32"/>
          <w:szCs w:val="32"/>
        </w:rPr>
        <w:t xml:space="preserve">[This person needs her nose rubbed in articles on information about </w:t>
      </w:r>
      <w:hyperlink r:id="rId12" w:anchor="Legacy_waste" w:history="1">
        <w:r w:rsidRPr="00F54711">
          <w:rPr>
            <w:rStyle w:val="Hyperlink"/>
            <w:rFonts w:ascii="Georgia" w:eastAsia="Times New Roman" w:hAnsi="Georgia" w:cs="Times New Roman"/>
            <w:color w:val="FF66FF"/>
            <w:spacing w:val="-1"/>
            <w:sz w:val="32"/>
            <w:szCs w:val="32"/>
          </w:rPr>
          <w:t>Legacy Waste</w:t>
        </w:r>
      </w:hyperlink>
      <w:r w:rsidRPr="00F54711">
        <w:rPr>
          <w:rFonts w:ascii="Georgia" w:eastAsia="Times New Roman" w:hAnsi="Georgia" w:cs="Times New Roman"/>
          <w:color w:val="FF66FF"/>
          <w:spacing w:val="-1"/>
          <w:sz w:val="32"/>
          <w:szCs w:val="32"/>
        </w:rPr>
        <w:t>.   –FNC]</w:t>
      </w:r>
    </w:p>
    <w:p w:rsidR="00DC3366" w:rsidRPr="00DC3366" w:rsidRDefault="00DC3366" w:rsidP="00DC3366">
      <w:pPr>
        <w:shd w:val="clear" w:color="auto" w:fill="F2F2F2"/>
        <w:spacing w:after="0" w:line="240" w:lineRule="auto"/>
        <w:rPr>
          <w:rFonts w:ascii="Times New Roman" w:eastAsia="Times New Roman" w:hAnsi="Times New Roman" w:cs="Times New Roman"/>
          <w:sz w:val="24"/>
          <w:szCs w:val="24"/>
        </w:rPr>
      </w:pPr>
    </w:p>
    <w:p w:rsidR="00DC3366" w:rsidRPr="00DC3366" w:rsidRDefault="00DC3366" w:rsidP="00DC3366">
      <w:pPr>
        <w:shd w:val="clear" w:color="auto" w:fill="F2F2F2"/>
        <w:spacing w:after="100" w:line="240" w:lineRule="auto"/>
        <w:rPr>
          <w:rFonts w:ascii="Times New Roman" w:eastAsia="Times New Roman" w:hAnsi="Times New Roman" w:cs="Times New Roman"/>
          <w:sz w:val="24"/>
          <w:szCs w:val="24"/>
        </w:rPr>
      </w:pPr>
      <w:r w:rsidRPr="00DC3366">
        <w:rPr>
          <w:rFonts w:ascii="Times New Roman" w:eastAsia="Times New Roman" w:hAnsi="Times New Roman" w:cs="Times New Roman"/>
          <w:noProof/>
          <w:sz w:val="24"/>
          <w:szCs w:val="24"/>
        </w:rPr>
        <w:drawing>
          <wp:inline distT="0" distB="0" distL="0" distR="0">
            <wp:extent cx="8463348" cy="5197768"/>
            <wp:effectExtent l="0" t="0" r="0" b="3175"/>
            <wp:docPr id="11" name="Picture 11"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for pos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70786" cy="5202336"/>
                    </a:xfrm>
                    <a:prstGeom prst="rect">
                      <a:avLst/>
                    </a:prstGeom>
                    <a:noFill/>
                    <a:ln>
                      <a:noFill/>
                    </a:ln>
                  </pic:spPr>
                </pic:pic>
              </a:graphicData>
            </a:graphic>
          </wp:inline>
        </w:drawing>
      </w:r>
    </w:p>
    <w:p w:rsidR="00DC3366" w:rsidRPr="00DC3366" w:rsidRDefault="00DC3366" w:rsidP="00DC3366">
      <w:pPr>
        <w:spacing w:before="480" w:after="0" w:line="480" w:lineRule="atLeast"/>
        <w:rPr>
          <w:rFonts w:ascii="Georgia" w:eastAsia="Times New Roman" w:hAnsi="Georgia" w:cs="Times New Roman"/>
          <w:color w:val="292929"/>
          <w:spacing w:val="-1"/>
          <w:sz w:val="32"/>
          <w:szCs w:val="32"/>
        </w:rPr>
      </w:pPr>
      <w:r w:rsidRPr="00DC3366">
        <w:rPr>
          <w:rFonts w:ascii="Georgia" w:eastAsia="Times New Roman" w:hAnsi="Georgia" w:cs="Times New Roman"/>
          <w:color w:val="292929"/>
          <w:spacing w:val="-1"/>
          <w:sz w:val="32"/>
          <w:szCs w:val="32"/>
        </w:rPr>
        <w:t>When many people think of nuclear power, radioactive waste comes to mind. Where does this radioactivity come from? What types of waste do nuclear plants generate, and what happens to it?</w:t>
      </w:r>
    </w:p>
    <w:p w:rsidR="00DC3366" w:rsidRPr="00DC3366" w:rsidRDefault="00DC3366" w:rsidP="00DC3366">
      <w:pPr>
        <w:spacing w:before="468" w:after="0" w:line="540" w:lineRule="atLeast"/>
        <w:outlineLvl w:val="0"/>
        <w:rPr>
          <w:rFonts w:ascii="Helvetica" w:eastAsia="Times New Roman" w:hAnsi="Helvetica" w:cs="Helvetica"/>
          <w:color w:val="292929"/>
          <w:kern w:val="36"/>
          <w:sz w:val="45"/>
          <w:szCs w:val="45"/>
        </w:rPr>
      </w:pPr>
      <w:r w:rsidRPr="00DC3366">
        <w:rPr>
          <w:rFonts w:ascii="Helvetica" w:eastAsia="Times New Roman" w:hAnsi="Helvetica" w:cs="Helvetica"/>
          <w:color w:val="292929"/>
          <w:kern w:val="36"/>
          <w:sz w:val="45"/>
          <w:szCs w:val="45"/>
        </w:rPr>
        <w:t>From Rocks to Fuel Rods</w:t>
      </w:r>
    </w:p>
    <w:p w:rsidR="00DC3366" w:rsidRPr="00DC3366" w:rsidRDefault="00DC3366" w:rsidP="00DC3366">
      <w:pPr>
        <w:spacing w:before="206" w:after="0" w:line="480" w:lineRule="atLeast"/>
        <w:rPr>
          <w:rFonts w:ascii="Georgia" w:eastAsia="Times New Roman" w:hAnsi="Georgia" w:cs="Times New Roman"/>
          <w:color w:val="292929"/>
          <w:spacing w:val="-1"/>
          <w:sz w:val="32"/>
          <w:szCs w:val="32"/>
        </w:rPr>
      </w:pPr>
      <w:r w:rsidRPr="00DC3366">
        <w:rPr>
          <w:rFonts w:ascii="Georgia" w:eastAsia="Times New Roman" w:hAnsi="Georgia" w:cs="Times New Roman"/>
          <w:color w:val="292929"/>
          <w:spacing w:val="-1"/>
          <w:sz w:val="32"/>
          <w:szCs w:val="32"/>
        </w:rPr>
        <w:t>The fuel used in most of today’s nuclear reactors is made from naturally occurring uranium oxide (U3O8), </w:t>
      </w:r>
      <w:hyperlink r:id="rId14" w:anchor=":~:text=Over%20two%2Dthirds%20of%20the,produced%20by%20in%20situ%20leaching." w:history="1">
        <w:r w:rsidRPr="00DC3366">
          <w:rPr>
            <w:rFonts w:ascii="Georgia" w:eastAsia="Times New Roman" w:hAnsi="Georgia" w:cs="Times New Roman"/>
            <w:color w:val="0000FF"/>
            <w:spacing w:val="-1"/>
            <w:sz w:val="32"/>
            <w:szCs w:val="32"/>
            <w:u w:val="single"/>
          </w:rPr>
          <w:t>which is mined on almost every continent.</w:t>
        </w:r>
      </w:hyperlink>
      <w:r w:rsidRPr="00DC3366">
        <w:rPr>
          <w:rFonts w:ascii="Georgia" w:eastAsia="Times New Roman" w:hAnsi="Georgia" w:cs="Times New Roman"/>
          <w:color w:val="292929"/>
          <w:spacing w:val="-1"/>
          <w:sz w:val="32"/>
          <w:szCs w:val="32"/>
        </w:rPr>
        <w:t> Kazakhstan (42%), Canada (13%) and Australia (12%) produce the largest share of the world’s uranium, but many other nations also produce significant amounts.</w:t>
      </w:r>
    </w:p>
    <w:p w:rsidR="00DC3366" w:rsidRPr="00DC3366" w:rsidRDefault="00DC3366" w:rsidP="00DC3366">
      <w:pPr>
        <w:spacing w:before="480" w:after="0" w:line="480" w:lineRule="atLeast"/>
        <w:rPr>
          <w:rFonts w:ascii="Georgia" w:eastAsia="Times New Roman" w:hAnsi="Georgia" w:cs="Times New Roman"/>
          <w:color w:val="292929"/>
          <w:spacing w:val="-1"/>
          <w:sz w:val="32"/>
          <w:szCs w:val="32"/>
        </w:rPr>
      </w:pPr>
      <w:r w:rsidRPr="00DC3366">
        <w:rPr>
          <w:rFonts w:ascii="Georgia" w:eastAsia="Times New Roman" w:hAnsi="Georgia" w:cs="Times New Roman"/>
          <w:i/>
          <w:iCs/>
          <w:color w:val="292929"/>
          <w:spacing w:val="-1"/>
          <w:sz w:val="32"/>
          <w:szCs w:val="32"/>
        </w:rPr>
        <w:t>Did you know: The slow decay of natural uranium in the ground produces radon, which is usually too dilute to be harmful but can concentrate in basements. Long-term radon exposure is the second biggest cause of lung cancer, behind cigarettes. Stuck at home for a while? Might be a good time to </w:t>
      </w:r>
      <w:hyperlink r:id="rId15" w:history="1">
        <w:r w:rsidRPr="00DC3366">
          <w:rPr>
            <w:rFonts w:ascii="Georgia" w:eastAsia="Times New Roman" w:hAnsi="Georgia" w:cs="Times New Roman"/>
            <w:i/>
            <w:iCs/>
            <w:color w:val="0000FF"/>
            <w:spacing w:val="-1"/>
            <w:sz w:val="32"/>
            <w:szCs w:val="32"/>
            <w:u w:val="single"/>
          </w:rPr>
          <w:t>test for radon</w:t>
        </w:r>
      </w:hyperlink>
      <w:r w:rsidRPr="00DC3366">
        <w:rPr>
          <w:rFonts w:ascii="Georgia" w:eastAsia="Times New Roman" w:hAnsi="Georgia" w:cs="Times New Roman"/>
          <w:i/>
          <w:iCs/>
          <w:color w:val="292929"/>
          <w:spacing w:val="-1"/>
          <w:sz w:val="32"/>
          <w:szCs w:val="32"/>
        </w:rPr>
        <w:t>.</w:t>
      </w:r>
    </w:p>
    <w:p w:rsidR="00DC3366" w:rsidRPr="00DC3366" w:rsidRDefault="00DC3366" w:rsidP="00DC3366">
      <w:pPr>
        <w:spacing w:before="480" w:after="0" w:line="480" w:lineRule="atLeast"/>
        <w:rPr>
          <w:rFonts w:ascii="Georgia" w:eastAsia="Times New Roman" w:hAnsi="Georgia" w:cs="Times New Roman"/>
          <w:color w:val="292929"/>
          <w:spacing w:val="-1"/>
          <w:sz w:val="32"/>
          <w:szCs w:val="32"/>
        </w:rPr>
      </w:pPr>
      <w:r w:rsidRPr="00DC3366">
        <w:rPr>
          <w:rFonts w:ascii="Georgia" w:eastAsia="Times New Roman" w:hAnsi="Georgia" w:cs="Times New Roman"/>
          <w:color w:val="292929"/>
          <w:spacing w:val="-1"/>
          <w:sz w:val="32"/>
          <w:szCs w:val="32"/>
        </w:rPr>
        <w:t>Naturally occurring uranium is a mixture of two isotopes, uranium-238 (~99.3%) and uranium-235 (~0.7%). Uranium-235 is the one that is important for nuclear fuel and weapons. Most nuclear power plants use fuel that is about 4% U-235</w:t>
      </w:r>
      <w:proofErr w:type="gramStart"/>
      <w:r w:rsidRPr="00DC3366">
        <w:rPr>
          <w:rFonts w:ascii="Georgia" w:eastAsia="Times New Roman" w:hAnsi="Georgia" w:cs="Times New Roman"/>
          <w:color w:val="292929"/>
          <w:spacing w:val="-1"/>
          <w:sz w:val="32"/>
          <w:szCs w:val="32"/>
        </w:rPr>
        <w:t>,or</w:t>
      </w:r>
      <w:proofErr w:type="gramEnd"/>
      <w:r w:rsidRPr="00DC3366">
        <w:rPr>
          <w:rFonts w:ascii="Georgia" w:eastAsia="Times New Roman" w:hAnsi="Georgia" w:cs="Times New Roman"/>
          <w:color w:val="292929"/>
          <w:spacing w:val="-1"/>
          <w:sz w:val="32"/>
          <w:szCs w:val="32"/>
        </w:rPr>
        <w:t xml:space="preserve"> “standard assay” low enriched uranium.</w:t>
      </w:r>
    </w:p>
    <w:p w:rsidR="00DC3366" w:rsidRPr="00DC3366" w:rsidRDefault="00DC3366" w:rsidP="00DC3366">
      <w:pPr>
        <w:spacing w:before="480" w:after="0" w:line="480" w:lineRule="atLeast"/>
        <w:rPr>
          <w:rFonts w:ascii="Georgia" w:eastAsia="Times New Roman" w:hAnsi="Georgia" w:cs="Times New Roman"/>
          <w:color w:val="292929"/>
          <w:spacing w:val="-1"/>
          <w:sz w:val="32"/>
          <w:szCs w:val="32"/>
        </w:rPr>
      </w:pPr>
      <w:r w:rsidRPr="00DC3366">
        <w:rPr>
          <w:rFonts w:ascii="Georgia" w:eastAsia="Times New Roman" w:hAnsi="Georgia" w:cs="Times New Roman"/>
          <w:color w:val="292929"/>
          <w:spacing w:val="-1"/>
          <w:sz w:val="32"/>
          <w:szCs w:val="32"/>
        </w:rPr>
        <w:t xml:space="preserve">Enriching uranium (concentrating the uranium-235) is not a simple process. The chunks of rock from the mines have to be separated and purified to get pure uranium oxide (U3O8), or “yellowcake”. The solid U3O8 then has to be converted into a gas, uranium </w:t>
      </w:r>
      <w:proofErr w:type="spellStart"/>
      <w:r w:rsidRPr="00DC3366">
        <w:rPr>
          <w:rFonts w:ascii="Georgia" w:eastAsia="Times New Roman" w:hAnsi="Georgia" w:cs="Times New Roman"/>
          <w:color w:val="292929"/>
          <w:spacing w:val="-1"/>
          <w:sz w:val="32"/>
          <w:szCs w:val="32"/>
        </w:rPr>
        <w:t>hexafloride</w:t>
      </w:r>
      <w:proofErr w:type="spellEnd"/>
      <w:r w:rsidRPr="00DC3366">
        <w:rPr>
          <w:rFonts w:ascii="Georgia" w:eastAsia="Times New Roman" w:hAnsi="Georgia" w:cs="Times New Roman"/>
          <w:color w:val="292929"/>
          <w:spacing w:val="-1"/>
          <w:sz w:val="32"/>
          <w:szCs w:val="32"/>
        </w:rPr>
        <w:t xml:space="preserve"> (UF6) to separate the two uranium isotopes. The UF6 gas is spun at very high speeds in a specialized gas centrifuge; because the gas molecules with uranium-238 as the “U” are heavier, they migrate outwards towards the sides. The uranium-235 rich gas is collected from the middle. The enriched rich gas is then sent to another centrifuge and the process is repeated many times until the product contains about 4% uranium-235. By looping the gas through the same equipment many more times, it’s possible to enrich the uranium gas to weapons-grade (greater than 90% uranium-235).</w:t>
      </w:r>
    </w:p>
    <w:p w:rsidR="00DC3366" w:rsidRPr="00DC3366" w:rsidRDefault="00DC3366" w:rsidP="00DC3366">
      <w:pPr>
        <w:spacing w:before="480" w:after="0" w:line="480" w:lineRule="atLeast"/>
        <w:rPr>
          <w:rFonts w:ascii="Georgia" w:eastAsia="Times New Roman" w:hAnsi="Georgia" w:cs="Times New Roman"/>
          <w:color w:val="292929"/>
          <w:spacing w:val="-1"/>
          <w:sz w:val="32"/>
          <w:szCs w:val="32"/>
        </w:rPr>
      </w:pPr>
      <w:r w:rsidRPr="00DC3366">
        <w:rPr>
          <w:rFonts w:ascii="Georgia" w:eastAsia="Times New Roman" w:hAnsi="Georgia" w:cs="Times New Roman"/>
          <w:color w:val="292929"/>
          <w:spacing w:val="-1"/>
          <w:sz w:val="32"/>
          <w:szCs w:val="32"/>
        </w:rPr>
        <w:t>This is part of why nuclear power is linked to proliferation concerns — an enrichment facility that can make 4% uranium-235 can make enriched uranium with higher U-235 contents as well. However, because the equipment needed to enrich uranium is complex and expensive, there are relatively few facilities with these capabilities. </w:t>
      </w:r>
      <w:proofErr w:type="spellStart"/>
      <w:r w:rsidRPr="00DC3366">
        <w:rPr>
          <w:rFonts w:ascii="Georgia" w:eastAsia="Times New Roman" w:hAnsi="Georgia" w:cs="Times New Roman"/>
          <w:color w:val="292929"/>
          <w:spacing w:val="-1"/>
          <w:sz w:val="32"/>
          <w:szCs w:val="32"/>
        </w:rPr>
        <w:fldChar w:fldCharType="begin"/>
      </w:r>
      <w:r w:rsidRPr="00DC3366">
        <w:rPr>
          <w:rFonts w:ascii="Georgia" w:eastAsia="Times New Roman" w:hAnsi="Georgia" w:cs="Times New Roman"/>
          <w:color w:val="292929"/>
          <w:spacing w:val="-1"/>
          <w:sz w:val="32"/>
          <w:szCs w:val="32"/>
        </w:rPr>
        <w:instrText xml:space="preserve"> HYPERLINK "https://www.urenco.com/global-operations/uusa" </w:instrText>
      </w:r>
      <w:r w:rsidRPr="00DC3366">
        <w:rPr>
          <w:rFonts w:ascii="Georgia" w:eastAsia="Times New Roman" w:hAnsi="Georgia" w:cs="Times New Roman"/>
          <w:color w:val="292929"/>
          <w:spacing w:val="-1"/>
          <w:sz w:val="32"/>
          <w:szCs w:val="32"/>
        </w:rPr>
        <w:fldChar w:fldCharType="separate"/>
      </w:r>
      <w:r w:rsidRPr="00DC3366">
        <w:rPr>
          <w:rFonts w:ascii="Georgia" w:eastAsia="Times New Roman" w:hAnsi="Georgia" w:cs="Times New Roman"/>
          <w:color w:val="0000FF"/>
          <w:spacing w:val="-1"/>
          <w:sz w:val="32"/>
          <w:szCs w:val="32"/>
          <w:u w:val="single"/>
        </w:rPr>
        <w:t>Urenco</w:t>
      </w:r>
      <w:proofErr w:type="spellEnd"/>
      <w:r w:rsidRPr="00DC3366">
        <w:rPr>
          <w:rFonts w:ascii="Georgia" w:eastAsia="Times New Roman" w:hAnsi="Georgia" w:cs="Times New Roman"/>
          <w:color w:val="0000FF"/>
          <w:spacing w:val="-1"/>
          <w:sz w:val="32"/>
          <w:szCs w:val="32"/>
          <w:u w:val="single"/>
        </w:rPr>
        <w:t xml:space="preserve"> USA</w:t>
      </w:r>
      <w:r w:rsidRPr="00DC3366">
        <w:rPr>
          <w:rFonts w:ascii="Georgia" w:eastAsia="Times New Roman" w:hAnsi="Georgia" w:cs="Times New Roman"/>
          <w:color w:val="292929"/>
          <w:spacing w:val="-1"/>
          <w:sz w:val="32"/>
          <w:szCs w:val="32"/>
        </w:rPr>
        <w:fldChar w:fldCharType="end"/>
      </w:r>
      <w:r w:rsidRPr="00DC3366">
        <w:rPr>
          <w:rFonts w:ascii="Georgia" w:eastAsia="Times New Roman" w:hAnsi="Georgia" w:cs="Times New Roman"/>
          <w:color w:val="292929"/>
          <w:spacing w:val="-1"/>
          <w:sz w:val="32"/>
          <w:szCs w:val="32"/>
        </w:rPr>
        <w:t> operates the only enrichment facility in the US, and supplies about a third of the enriched uranium needed to run US nuclear reactors. (</w:t>
      </w:r>
      <w:proofErr w:type="spellStart"/>
      <w:r w:rsidRPr="00DC3366">
        <w:rPr>
          <w:rFonts w:ascii="Georgia" w:eastAsia="Times New Roman" w:hAnsi="Georgia" w:cs="Times New Roman"/>
          <w:color w:val="292929"/>
          <w:spacing w:val="-1"/>
          <w:sz w:val="32"/>
          <w:szCs w:val="32"/>
        </w:rPr>
        <w:t>Urenco</w:t>
      </w:r>
      <w:proofErr w:type="spellEnd"/>
      <w:r w:rsidRPr="00DC3366">
        <w:rPr>
          <w:rFonts w:ascii="Georgia" w:eastAsia="Times New Roman" w:hAnsi="Georgia" w:cs="Times New Roman"/>
          <w:color w:val="292929"/>
          <w:spacing w:val="-1"/>
          <w:sz w:val="32"/>
          <w:szCs w:val="32"/>
        </w:rPr>
        <w:t xml:space="preserve"> is a British company that operates enrichment facilities in the UK, USA, Netherlands and France.) Other nuclear fuel companies with uranium enrichment facilities are based in </w:t>
      </w:r>
      <w:hyperlink r:id="rId16" w:history="1">
        <w:r w:rsidRPr="00DC3366">
          <w:rPr>
            <w:rFonts w:ascii="Georgia" w:eastAsia="Times New Roman" w:hAnsi="Georgia" w:cs="Times New Roman"/>
            <w:color w:val="0000FF"/>
            <w:spacing w:val="-1"/>
            <w:sz w:val="32"/>
            <w:szCs w:val="32"/>
            <w:u w:val="single"/>
          </w:rPr>
          <w:t>Russia (45%), France (12.7%), and China (9.8%)</w:t>
        </w:r>
      </w:hyperlink>
      <w:r w:rsidRPr="00DC3366">
        <w:rPr>
          <w:rFonts w:ascii="Georgia" w:eastAsia="Times New Roman" w:hAnsi="Georgia" w:cs="Times New Roman"/>
          <w:color w:val="292929"/>
          <w:spacing w:val="-1"/>
          <w:sz w:val="32"/>
          <w:szCs w:val="32"/>
        </w:rPr>
        <w:t>, and there are smaller facilities in other countries.</w:t>
      </w:r>
    </w:p>
    <w:p w:rsidR="00DC3366" w:rsidRPr="00DC3366" w:rsidRDefault="00DC3366" w:rsidP="00DC3366">
      <w:pPr>
        <w:shd w:val="clear" w:color="auto" w:fill="F2F2F2"/>
        <w:spacing w:after="0" w:line="240" w:lineRule="auto"/>
        <w:rPr>
          <w:rFonts w:ascii="Times New Roman" w:eastAsia="Times New Roman" w:hAnsi="Times New Roman" w:cs="Times New Roman"/>
          <w:sz w:val="24"/>
          <w:szCs w:val="24"/>
        </w:rPr>
      </w:pPr>
    </w:p>
    <w:p w:rsidR="00DC3366" w:rsidRPr="00DC3366" w:rsidRDefault="00DC3366" w:rsidP="00DC3366">
      <w:pPr>
        <w:shd w:val="clear" w:color="auto" w:fill="F2F2F2"/>
        <w:spacing w:after="100" w:line="240" w:lineRule="auto"/>
        <w:rPr>
          <w:rFonts w:ascii="Times New Roman" w:eastAsia="Times New Roman" w:hAnsi="Times New Roman" w:cs="Times New Roman"/>
          <w:sz w:val="24"/>
          <w:szCs w:val="24"/>
        </w:rPr>
      </w:pPr>
      <w:r w:rsidRPr="00DC3366">
        <w:rPr>
          <w:rFonts w:ascii="Times New Roman" w:eastAsia="Times New Roman" w:hAnsi="Times New Roman" w:cs="Times New Roman"/>
          <w:noProof/>
          <w:sz w:val="24"/>
          <w:szCs w:val="24"/>
        </w:rPr>
        <w:drawing>
          <wp:inline distT="0" distB="0" distL="0" distR="0">
            <wp:extent cx="9747250" cy="6351905"/>
            <wp:effectExtent l="0" t="0" r="6350" b="0"/>
            <wp:docPr id="9" name="Picture 9"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for pos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47250" cy="6351905"/>
                    </a:xfrm>
                    <a:prstGeom prst="rect">
                      <a:avLst/>
                    </a:prstGeom>
                    <a:noFill/>
                    <a:ln>
                      <a:noFill/>
                    </a:ln>
                  </pic:spPr>
                </pic:pic>
              </a:graphicData>
            </a:graphic>
          </wp:inline>
        </w:drawing>
      </w:r>
    </w:p>
    <w:p w:rsidR="00DC3366" w:rsidRPr="00DC3366" w:rsidRDefault="00DC3366" w:rsidP="00DC3366">
      <w:pPr>
        <w:spacing w:after="0" w:line="240" w:lineRule="auto"/>
        <w:rPr>
          <w:rFonts w:ascii="Times New Roman" w:eastAsia="Times New Roman" w:hAnsi="Times New Roman" w:cs="Times New Roman"/>
          <w:sz w:val="24"/>
          <w:szCs w:val="24"/>
        </w:rPr>
      </w:pPr>
      <w:hyperlink r:id="rId18" w:history="1">
        <w:r w:rsidRPr="00DC3366">
          <w:rPr>
            <w:rFonts w:ascii="Times New Roman" w:eastAsia="Times New Roman" w:hAnsi="Times New Roman" w:cs="Times New Roman"/>
            <w:color w:val="0000FF"/>
            <w:sz w:val="24"/>
            <w:szCs w:val="24"/>
            <w:u w:val="single"/>
          </w:rPr>
          <w:t>“Nuclear fuel pellets”</w:t>
        </w:r>
      </w:hyperlink>
      <w:r w:rsidRPr="00DC3366">
        <w:rPr>
          <w:rFonts w:ascii="Times New Roman" w:eastAsia="Times New Roman" w:hAnsi="Times New Roman" w:cs="Times New Roman"/>
          <w:sz w:val="24"/>
          <w:szCs w:val="24"/>
        </w:rPr>
        <w:t> by </w:t>
      </w:r>
      <w:proofErr w:type="spellStart"/>
      <w:r w:rsidRPr="00DC3366">
        <w:rPr>
          <w:rFonts w:ascii="Times New Roman" w:eastAsia="Times New Roman" w:hAnsi="Times New Roman" w:cs="Times New Roman"/>
          <w:sz w:val="24"/>
          <w:szCs w:val="24"/>
        </w:rPr>
        <w:fldChar w:fldCharType="begin"/>
      </w:r>
      <w:r w:rsidRPr="00DC3366">
        <w:rPr>
          <w:rFonts w:ascii="Times New Roman" w:eastAsia="Times New Roman" w:hAnsi="Times New Roman" w:cs="Times New Roman"/>
          <w:sz w:val="24"/>
          <w:szCs w:val="24"/>
        </w:rPr>
        <w:instrText xml:space="preserve"> HYPERLINK "https://www.flickr.com/photos/69383258@N08" </w:instrText>
      </w:r>
      <w:r w:rsidRPr="00DC3366">
        <w:rPr>
          <w:rFonts w:ascii="Times New Roman" w:eastAsia="Times New Roman" w:hAnsi="Times New Roman" w:cs="Times New Roman"/>
          <w:sz w:val="24"/>
          <w:szCs w:val="24"/>
        </w:rPr>
        <w:fldChar w:fldCharType="separate"/>
      </w:r>
      <w:r w:rsidRPr="00DC3366">
        <w:rPr>
          <w:rFonts w:ascii="Times New Roman" w:eastAsia="Times New Roman" w:hAnsi="Times New Roman" w:cs="Times New Roman"/>
          <w:color w:val="0000FF"/>
          <w:sz w:val="24"/>
          <w:szCs w:val="24"/>
          <w:u w:val="single"/>
        </w:rPr>
        <w:t>NRCgov</w:t>
      </w:r>
      <w:proofErr w:type="spellEnd"/>
      <w:r w:rsidRPr="00DC3366">
        <w:rPr>
          <w:rFonts w:ascii="Times New Roman" w:eastAsia="Times New Roman" w:hAnsi="Times New Roman" w:cs="Times New Roman"/>
          <w:sz w:val="24"/>
          <w:szCs w:val="24"/>
        </w:rPr>
        <w:fldChar w:fldCharType="end"/>
      </w:r>
      <w:r w:rsidRPr="00DC3366">
        <w:rPr>
          <w:rFonts w:ascii="Times New Roman" w:eastAsia="Times New Roman" w:hAnsi="Times New Roman" w:cs="Times New Roman"/>
          <w:sz w:val="24"/>
          <w:szCs w:val="24"/>
        </w:rPr>
        <w:t> is licensed under </w:t>
      </w:r>
      <w:hyperlink r:id="rId19" w:history="1">
        <w:r w:rsidRPr="00DC3366">
          <w:rPr>
            <w:rFonts w:ascii="Times New Roman" w:eastAsia="Times New Roman" w:hAnsi="Times New Roman" w:cs="Times New Roman"/>
            <w:color w:val="0000FF"/>
            <w:sz w:val="24"/>
            <w:szCs w:val="24"/>
            <w:u w:val="single"/>
          </w:rPr>
          <w:t>CC BY 2.0</w:t>
        </w:r>
      </w:hyperlink>
    </w:p>
    <w:p w:rsidR="00DC3366" w:rsidRPr="00DC3366" w:rsidRDefault="00DC3366" w:rsidP="00DC3366">
      <w:pPr>
        <w:spacing w:before="480" w:after="0" w:line="480" w:lineRule="atLeast"/>
        <w:rPr>
          <w:rFonts w:ascii="Georgia" w:eastAsia="Times New Roman" w:hAnsi="Georgia" w:cs="Times New Roman"/>
          <w:color w:val="292929"/>
          <w:spacing w:val="-1"/>
          <w:sz w:val="32"/>
          <w:szCs w:val="32"/>
        </w:rPr>
      </w:pPr>
      <w:r w:rsidRPr="00DC3366">
        <w:rPr>
          <w:rFonts w:ascii="Georgia" w:eastAsia="Times New Roman" w:hAnsi="Georgia" w:cs="Times New Roman"/>
          <w:color w:val="292929"/>
          <w:spacing w:val="-1"/>
          <w:sz w:val="32"/>
          <w:szCs w:val="32"/>
        </w:rPr>
        <w:t>After the enriched uranium goes through more chemical reactions to turn it back into a powder, it’s fabricated into fuel pellets. Fresh nuclear fuel isn’t very radioactive — you can hold it in your (gloved) hand. [1] These pellets are loaded into long metal rods, which are sealed and bundled together into a “fuel assembly”. (For more on how nuclear fuel is made, see this </w:t>
      </w:r>
      <w:hyperlink r:id="rId20" w:history="1">
        <w:r w:rsidRPr="00DC3366">
          <w:rPr>
            <w:rFonts w:ascii="Georgia" w:eastAsia="Times New Roman" w:hAnsi="Georgia" w:cs="Times New Roman"/>
            <w:color w:val="0000FF"/>
            <w:spacing w:val="-1"/>
            <w:sz w:val="32"/>
            <w:szCs w:val="32"/>
            <w:u w:val="single"/>
          </w:rPr>
          <w:t>overview</w:t>
        </w:r>
      </w:hyperlink>
      <w:r w:rsidRPr="00DC3366">
        <w:rPr>
          <w:rFonts w:ascii="Georgia" w:eastAsia="Times New Roman" w:hAnsi="Georgia" w:cs="Times New Roman"/>
          <w:color w:val="292929"/>
          <w:spacing w:val="-1"/>
          <w:sz w:val="32"/>
          <w:szCs w:val="32"/>
        </w:rPr>
        <w:t> from the World Nuclear Association.)</w:t>
      </w:r>
    </w:p>
    <w:p w:rsidR="00DC3366" w:rsidRPr="00DC3366" w:rsidRDefault="00DC3366" w:rsidP="00DC3366">
      <w:pPr>
        <w:spacing w:before="480" w:after="0" w:line="480" w:lineRule="atLeast"/>
        <w:rPr>
          <w:rFonts w:ascii="Georgia" w:eastAsia="Times New Roman" w:hAnsi="Georgia" w:cs="Times New Roman"/>
          <w:color w:val="292929"/>
          <w:spacing w:val="-1"/>
          <w:sz w:val="32"/>
          <w:szCs w:val="32"/>
        </w:rPr>
      </w:pPr>
      <w:r w:rsidRPr="00DC3366">
        <w:rPr>
          <w:rFonts w:ascii="Georgia" w:eastAsia="Times New Roman" w:hAnsi="Georgia" w:cs="Times New Roman"/>
          <w:color w:val="292929"/>
          <w:spacing w:val="-1"/>
          <w:sz w:val="32"/>
          <w:szCs w:val="32"/>
        </w:rPr>
        <w:t>During operation, neutrons strike the U-235 within the fuel rods. If they hit with the right energy, a nuclear fission reaction occurs and U-235 splits into smaller atoms (+ more neutrons, radiation, and energy). These atoms and neutrons continue to fission into smaller atoms through several chain reactions, until they become a stable atom like lead (Pb-207). (For those curious, </w:t>
      </w:r>
      <w:hyperlink r:id="rId21" w:history="1">
        <w:r w:rsidRPr="00DC3366">
          <w:rPr>
            <w:rFonts w:ascii="Georgia" w:eastAsia="Times New Roman" w:hAnsi="Georgia" w:cs="Times New Roman"/>
            <w:color w:val="0000FF"/>
            <w:spacing w:val="-1"/>
            <w:sz w:val="32"/>
            <w:szCs w:val="32"/>
            <w:u w:val="single"/>
          </w:rPr>
          <w:t>more physics here</w:t>
        </w:r>
      </w:hyperlink>
      <w:r w:rsidRPr="00DC3366">
        <w:rPr>
          <w:rFonts w:ascii="Georgia" w:eastAsia="Times New Roman" w:hAnsi="Georgia" w:cs="Times New Roman"/>
          <w:color w:val="292929"/>
          <w:spacing w:val="-1"/>
          <w:sz w:val="32"/>
          <w:szCs w:val="32"/>
        </w:rPr>
        <w:t>.)</w:t>
      </w:r>
    </w:p>
    <w:p w:rsidR="00DC3366" w:rsidRPr="00DC3366" w:rsidRDefault="00DC3366" w:rsidP="00DC3366">
      <w:pPr>
        <w:spacing w:before="480" w:after="0" w:line="480" w:lineRule="atLeast"/>
        <w:rPr>
          <w:rFonts w:ascii="Georgia" w:eastAsia="Times New Roman" w:hAnsi="Georgia" w:cs="Times New Roman"/>
          <w:color w:val="292929"/>
          <w:spacing w:val="-1"/>
          <w:sz w:val="32"/>
          <w:szCs w:val="32"/>
        </w:rPr>
      </w:pPr>
      <w:r w:rsidRPr="00DC3366">
        <w:rPr>
          <w:rFonts w:ascii="Georgia" w:eastAsia="Times New Roman" w:hAnsi="Georgia" w:cs="Times New Roman"/>
          <w:color w:val="292929"/>
          <w:spacing w:val="-1"/>
          <w:sz w:val="32"/>
          <w:szCs w:val="32"/>
        </w:rPr>
        <w:t>At the end of a fuel pellet’s life, it still contains about 1% uranium-235 and 95% uranium-238. The rest are heavy isotopes (plutonium, americium, neptunium and curium) and other fission products. Of these, </w:t>
      </w:r>
      <w:r w:rsidRPr="00DC3366">
        <w:rPr>
          <w:rFonts w:ascii="Georgia" w:eastAsia="Times New Roman" w:hAnsi="Georgia" w:cs="Times New Roman"/>
          <w:b/>
          <w:bCs/>
          <w:color w:val="292929"/>
          <w:spacing w:val="-1"/>
          <w:sz w:val="32"/>
          <w:szCs w:val="32"/>
        </w:rPr>
        <w:t>Cesium-137 </w:t>
      </w:r>
      <w:r w:rsidRPr="00DC3366">
        <w:rPr>
          <w:rFonts w:ascii="Georgia" w:eastAsia="Times New Roman" w:hAnsi="Georgia" w:cs="Times New Roman"/>
          <w:color w:val="292929"/>
          <w:spacing w:val="-1"/>
          <w:sz w:val="32"/>
          <w:szCs w:val="32"/>
        </w:rPr>
        <w:t>and </w:t>
      </w:r>
      <w:r w:rsidRPr="00DC3366">
        <w:rPr>
          <w:rFonts w:ascii="Georgia" w:eastAsia="Times New Roman" w:hAnsi="Georgia" w:cs="Times New Roman"/>
          <w:b/>
          <w:bCs/>
          <w:color w:val="292929"/>
          <w:spacing w:val="-1"/>
          <w:sz w:val="32"/>
          <w:szCs w:val="32"/>
        </w:rPr>
        <w:t>strontium-90</w:t>
      </w:r>
      <w:r w:rsidRPr="00DC3366">
        <w:rPr>
          <w:rFonts w:ascii="Georgia" w:eastAsia="Times New Roman" w:hAnsi="Georgia" w:cs="Times New Roman"/>
          <w:color w:val="292929"/>
          <w:spacing w:val="-1"/>
          <w:sz w:val="32"/>
          <w:szCs w:val="32"/>
        </w:rPr>
        <w:t> are the most dangerous in terms of their long-term effects. Their half-lives are about 30 years — long enough to stick around, but short enough to pack a radiative punch. Iodine-131 with its 8-day half-life is worse in the short-term, particularly due to its volatility. Because of these, spent nuclear fuel is considered “high-level radioactive waste” and must be shielded (with water, metal or concrete) to prevent radiation exposure.</w:t>
      </w:r>
    </w:p>
    <w:p w:rsidR="00DC3366" w:rsidRPr="00DC3366" w:rsidRDefault="00DC3366" w:rsidP="00DC3366">
      <w:pPr>
        <w:spacing w:before="468" w:after="0" w:line="540" w:lineRule="atLeast"/>
        <w:outlineLvl w:val="0"/>
        <w:rPr>
          <w:rFonts w:ascii="Helvetica" w:eastAsia="Times New Roman" w:hAnsi="Helvetica" w:cs="Helvetica"/>
          <w:color w:val="292929"/>
          <w:kern w:val="36"/>
          <w:sz w:val="45"/>
          <w:szCs w:val="45"/>
        </w:rPr>
      </w:pPr>
      <w:r w:rsidRPr="00DC3366">
        <w:rPr>
          <w:rFonts w:ascii="Helvetica" w:eastAsia="Times New Roman" w:hAnsi="Helvetica" w:cs="Helvetica"/>
          <w:color w:val="292929"/>
          <w:kern w:val="36"/>
          <w:sz w:val="45"/>
          <w:szCs w:val="45"/>
        </w:rPr>
        <w:t>What Waste Do Nuclear Plants Generate?</w:t>
      </w:r>
    </w:p>
    <w:p w:rsidR="00DC3366" w:rsidRPr="00DC3366" w:rsidRDefault="00DC3366" w:rsidP="00DC3366">
      <w:pPr>
        <w:spacing w:before="206" w:after="0" w:line="480" w:lineRule="atLeast"/>
        <w:rPr>
          <w:rFonts w:ascii="Georgia" w:eastAsia="Times New Roman" w:hAnsi="Georgia" w:cs="Times New Roman"/>
          <w:color w:val="292929"/>
          <w:spacing w:val="-1"/>
          <w:sz w:val="32"/>
          <w:szCs w:val="32"/>
        </w:rPr>
      </w:pPr>
      <w:r w:rsidRPr="00DC3366">
        <w:rPr>
          <w:rFonts w:ascii="Georgia" w:eastAsia="Times New Roman" w:hAnsi="Georgia" w:cs="Times New Roman"/>
          <w:color w:val="292929"/>
          <w:spacing w:val="-1"/>
          <w:sz w:val="32"/>
          <w:szCs w:val="32"/>
        </w:rPr>
        <w:t>Nuclear plants produce three classes of radioactive waste:</w:t>
      </w:r>
    </w:p>
    <w:p w:rsidR="00DC3366" w:rsidRPr="00DC3366" w:rsidRDefault="00DC3366" w:rsidP="00DC3366">
      <w:pPr>
        <w:numPr>
          <w:ilvl w:val="0"/>
          <w:numId w:val="2"/>
        </w:numPr>
        <w:spacing w:before="480" w:after="0" w:line="480" w:lineRule="atLeast"/>
        <w:ind w:left="1410"/>
        <w:rPr>
          <w:rFonts w:ascii="Georgia" w:eastAsia="Times New Roman" w:hAnsi="Georgia" w:cs="Times New Roman"/>
          <w:color w:val="292929"/>
          <w:spacing w:val="-1"/>
          <w:sz w:val="32"/>
          <w:szCs w:val="32"/>
        </w:rPr>
      </w:pPr>
      <w:r w:rsidRPr="00DC3366">
        <w:rPr>
          <w:rFonts w:ascii="Georgia" w:eastAsia="Times New Roman" w:hAnsi="Georgia" w:cs="Times New Roman"/>
          <w:color w:val="292929"/>
          <w:spacing w:val="-1"/>
          <w:sz w:val="32"/>
          <w:szCs w:val="32"/>
        </w:rPr>
        <w:t>High-level waste (</w:t>
      </w:r>
      <w:hyperlink r:id="rId22" w:history="1">
        <w:r w:rsidRPr="00DC3366">
          <w:rPr>
            <w:rFonts w:ascii="Georgia" w:eastAsia="Times New Roman" w:hAnsi="Georgia" w:cs="Times New Roman"/>
            <w:color w:val="0000FF"/>
            <w:spacing w:val="-1"/>
            <w:sz w:val="32"/>
            <w:szCs w:val="32"/>
            <w:u w:val="single"/>
          </w:rPr>
          <w:t>3% by volume</w:t>
        </w:r>
      </w:hyperlink>
      <w:r w:rsidRPr="00DC3366">
        <w:rPr>
          <w:rFonts w:ascii="Georgia" w:eastAsia="Times New Roman" w:hAnsi="Georgia" w:cs="Times New Roman"/>
          <w:color w:val="292929"/>
          <w:spacing w:val="-1"/>
          <w:sz w:val="32"/>
          <w:szCs w:val="32"/>
        </w:rPr>
        <w:t>), almost entirely used uranium fuel (not glowing green sludge!)</w:t>
      </w:r>
    </w:p>
    <w:p w:rsidR="00DC3366" w:rsidRPr="00DC3366" w:rsidRDefault="00DC3366" w:rsidP="00DC3366">
      <w:pPr>
        <w:numPr>
          <w:ilvl w:val="0"/>
          <w:numId w:val="2"/>
        </w:numPr>
        <w:spacing w:before="252" w:after="0" w:line="480" w:lineRule="atLeast"/>
        <w:ind w:left="1410"/>
        <w:rPr>
          <w:rFonts w:ascii="Georgia" w:eastAsia="Times New Roman" w:hAnsi="Georgia" w:cs="Times New Roman"/>
          <w:color w:val="292929"/>
          <w:spacing w:val="-1"/>
          <w:sz w:val="32"/>
          <w:szCs w:val="32"/>
        </w:rPr>
      </w:pPr>
      <w:r w:rsidRPr="00DC3366">
        <w:rPr>
          <w:rFonts w:ascii="Georgia" w:eastAsia="Times New Roman" w:hAnsi="Georgia" w:cs="Times New Roman"/>
          <w:color w:val="292929"/>
          <w:spacing w:val="-1"/>
          <w:sz w:val="32"/>
          <w:szCs w:val="32"/>
        </w:rPr>
        <w:t>Intermediate level waste (7%) — typically filters, steel, and reactor components.</w:t>
      </w:r>
    </w:p>
    <w:p w:rsidR="00DC3366" w:rsidRPr="00DC3366" w:rsidRDefault="00DC3366" w:rsidP="00DC3366">
      <w:pPr>
        <w:numPr>
          <w:ilvl w:val="0"/>
          <w:numId w:val="2"/>
        </w:numPr>
        <w:spacing w:before="252" w:after="0" w:line="480" w:lineRule="atLeast"/>
        <w:ind w:left="1410"/>
        <w:rPr>
          <w:rFonts w:ascii="Georgia" w:eastAsia="Times New Roman" w:hAnsi="Georgia" w:cs="Times New Roman"/>
          <w:color w:val="292929"/>
          <w:spacing w:val="-1"/>
          <w:sz w:val="32"/>
          <w:szCs w:val="32"/>
        </w:rPr>
      </w:pPr>
      <w:r w:rsidRPr="00DC3366">
        <w:rPr>
          <w:rFonts w:ascii="Georgia" w:eastAsia="Times New Roman" w:hAnsi="Georgia" w:cs="Times New Roman"/>
          <w:color w:val="292929"/>
          <w:spacing w:val="-1"/>
          <w:sz w:val="32"/>
          <w:szCs w:val="32"/>
        </w:rPr>
        <w:t>Low-level waste (90%), which consists of lightly contaminated items like tools and work clothing.</w:t>
      </w:r>
    </w:p>
    <w:p w:rsidR="00DC3366" w:rsidRPr="00DC3366" w:rsidRDefault="00DC3366" w:rsidP="00DC3366">
      <w:pPr>
        <w:spacing w:before="480" w:after="0" w:line="480" w:lineRule="atLeast"/>
        <w:rPr>
          <w:rFonts w:ascii="Georgia" w:eastAsia="Times New Roman" w:hAnsi="Georgia" w:cs="Times New Roman"/>
          <w:color w:val="292929"/>
          <w:spacing w:val="-1"/>
          <w:sz w:val="32"/>
          <w:szCs w:val="32"/>
        </w:rPr>
      </w:pPr>
      <w:r w:rsidRPr="00DC3366">
        <w:rPr>
          <w:rFonts w:ascii="Georgia" w:eastAsia="Times New Roman" w:hAnsi="Georgia" w:cs="Times New Roman"/>
          <w:color w:val="292929"/>
          <w:spacing w:val="-1"/>
          <w:sz w:val="32"/>
          <w:szCs w:val="32"/>
        </w:rPr>
        <w:t xml:space="preserve">Most high-level nuclear waste is the used or “spent” nuclear fuel assemblies. After about 5 years of use, the spent fuel assemblies are removed from the reactor and </w:t>
      </w:r>
      <w:r w:rsidRPr="00DC3366">
        <w:rPr>
          <w:rFonts w:ascii="Georgia" w:eastAsia="Times New Roman" w:hAnsi="Georgia" w:cs="Times New Roman"/>
          <w:color w:val="292929"/>
          <w:spacing w:val="-1"/>
          <w:sz w:val="32"/>
          <w:szCs w:val="32"/>
          <w:highlight w:val="yellow"/>
        </w:rPr>
        <w:t>stored in a spent fuel pool.</w:t>
      </w:r>
      <w:r w:rsidRPr="00DC3366">
        <w:rPr>
          <w:rFonts w:ascii="Georgia" w:eastAsia="Times New Roman" w:hAnsi="Georgia" w:cs="Times New Roman"/>
          <w:color w:val="292929"/>
          <w:spacing w:val="-1"/>
          <w:sz w:val="32"/>
          <w:szCs w:val="32"/>
        </w:rPr>
        <w:t xml:space="preserve"> The </w:t>
      </w:r>
      <w:r w:rsidRPr="00DC3366">
        <w:rPr>
          <w:rFonts w:ascii="Georgia" w:eastAsia="Times New Roman" w:hAnsi="Georgia" w:cs="Times New Roman"/>
          <w:color w:val="292929"/>
          <w:spacing w:val="-1"/>
          <w:sz w:val="32"/>
          <w:szCs w:val="32"/>
          <w:highlight w:val="yellow"/>
        </w:rPr>
        <w:t>water</w:t>
      </w:r>
      <w:r w:rsidRPr="00DC3366">
        <w:rPr>
          <w:rFonts w:ascii="Georgia" w:eastAsia="Times New Roman" w:hAnsi="Georgia" w:cs="Times New Roman"/>
          <w:color w:val="292929"/>
          <w:spacing w:val="-1"/>
          <w:sz w:val="32"/>
          <w:szCs w:val="32"/>
        </w:rPr>
        <w:t xml:space="preserve"> in the spent fuel pool both cools the assemblies and provides shielding, so you can walk around the pool safely. (</w:t>
      </w:r>
      <w:hyperlink r:id="rId23" w:history="1">
        <w:r w:rsidRPr="00DC3366">
          <w:rPr>
            <w:rFonts w:ascii="Georgia" w:eastAsia="Times New Roman" w:hAnsi="Georgia" w:cs="Times New Roman"/>
            <w:b/>
            <w:bCs/>
            <w:i/>
            <w:iCs/>
            <w:color w:val="0000FF"/>
            <w:spacing w:val="-1"/>
            <w:sz w:val="32"/>
            <w:szCs w:val="32"/>
            <w:u w:val="single"/>
          </w:rPr>
          <w:t>What would happen if you swam in it?</w:t>
        </w:r>
      </w:hyperlink>
      <w:r w:rsidRPr="00DC3366">
        <w:rPr>
          <w:rFonts w:ascii="Georgia" w:eastAsia="Times New Roman" w:hAnsi="Georgia" w:cs="Times New Roman"/>
          <w:i/>
          <w:iCs/>
          <w:color w:val="292929"/>
          <w:spacing w:val="-1"/>
          <w:sz w:val="32"/>
          <w:szCs w:val="32"/>
        </w:rPr>
        <w:t>) </w:t>
      </w:r>
      <w:r w:rsidRPr="00DC3366">
        <w:rPr>
          <w:rFonts w:ascii="Georgia" w:eastAsia="Times New Roman" w:hAnsi="Georgia" w:cs="Times New Roman"/>
          <w:color w:val="292929"/>
          <w:spacing w:val="-1"/>
          <w:sz w:val="32"/>
          <w:szCs w:val="32"/>
        </w:rPr>
        <w:t>At this point, the fuel assemblies still produce some heat and radiation, which falls off exponentially with time. The fuel assemblies typically chill in the pool for at least ten years — currently, most of the US’s spent fuel is stored in pools at the power plant.</w:t>
      </w:r>
    </w:p>
    <w:p w:rsidR="00DC3366" w:rsidRPr="00DC3366" w:rsidRDefault="00DC3366" w:rsidP="00DC3366">
      <w:pPr>
        <w:shd w:val="clear" w:color="auto" w:fill="F2F2F2"/>
        <w:spacing w:after="0" w:line="240" w:lineRule="auto"/>
        <w:rPr>
          <w:rFonts w:ascii="Times New Roman" w:eastAsia="Times New Roman" w:hAnsi="Times New Roman" w:cs="Times New Roman"/>
          <w:sz w:val="24"/>
          <w:szCs w:val="24"/>
        </w:rPr>
      </w:pPr>
    </w:p>
    <w:p w:rsidR="00DC3366" w:rsidRPr="00DC3366" w:rsidRDefault="00DC3366" w:rsidP="00DC3366">
      <w:pPr>
        <w:shd w:val="clear" w:color="auto" w:fill="F2F2F2"/>
        <w:spacing w:after="100" w:line="240" w:lineRule="auto"/>
        <w:rPr>
          <w:rFonts w:ascii="Times New Roman" w:eastAsia="Times New Roman" w:hAnsi="Times New Roman" w:cs="Times New Roman"/>
          <w:sz w:val="24"/>
          <w:szCs w:val="24"/>
        </w:rPr>
      </w:pPr>
      <w:r w:rsidRPr="00DC3366">
        <w:rPr>
          <w:rFonts w:ascii="Times New Roman" w:eastAsia="Times New Roman" w:hAnsi="Times New Roman" w:cs="Times New Roman"/>
          <w:noProof/>
          <w:sz w:val="24"/>
          <w:szCs w:val="24"/>
        </w:rPr>
        <w:drawing>
          <wp:inline distT="0" distB="0" distL="0" distR="0">
            <wp:extent cx="6556375" cy="4484279"/>
            <wp:effectExtent l="0" t="0" r="0" b="0"/>
            <wp:docPr id="7" name="Picture 7"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for pos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59884" cy="4486679"/>
                    </a:xfrm>
                    <a:prstGeom prst="rect">
                      <a:avLst/>
                    </a:prstGeom>
                    <a:noFill/>
                    <a:ln>
                      <a:noFill/>
                    </a:ln>
                  </pic:spPr>
                </pic:pic>
              </a:graphicData>
            </a:graphic>
          </wp:inline>
        </w:drawing>
      </w:r>
    </w:p>
    <w:p w:rsidR="00DC3366" w:rsidRPr="00DC3366" w:rsidRDefault="00DC3366" w:rsidP="00DC3366">
      <w:pPr>
        <w:spacing w:after="0" w:line="240" w:lineRule="auto"/>
        <w:rPr>
          <w:rFonts w:ascii="Times New Roman" w:eastAsia="Times New Roman" w:hAnsi="Times New Roman" w:cs="Times New Roman"/>
          <w:sz w:val="24"/>
          <w:szCs w:val="24"/>
        </w:rPr>
      </w:pPr>
      <w:hyperlink r:id="rId25" w:history="1">
        <w:r w:rsidRPr="00DC3366">
          <w:rPr>
            <w:rFonts w:ascii="Times New Roman" w:eastAsia="Times New Roman" w:hAnsi="Times New Roman" w:cs="Times New Roman"/>
            <w:color w:val="0000FF"/>
            <w:sz w:val="24"/>
            <w:szCs w:val="24"/>
            <w:u w:val="single"/>
          </w:rPr>
          <w:t>“Spent Fuel Pool of Unit 2 at Brunswick Nuclear Power Plant”</w:t>
        </w:r>
      </w:hyperlink>
      <w:r w:rsidRPr="00DC3366">
        <w:rPr>
          <w:rFonts w:ascii="Times New Roman" w:eastAsia="Times New Roman" w:hAnsi="Times New Roman" w:cs="Times New Roman"/>
          <w:sz w:val="24"/>
          <w:szCs w:val="24"/>
        </w:rPr>
        <w:t> by </w:t>
      </w:r>
      <w:proofErr w:type="spellStart"/>
      <w:r w:rsidRPr="00DC3366">
        <w:rPr>
          <w:rFonts w:ascii="Times New Roman" w:eastAsia="Times New Roman" w:hAnsi="Times New Roman" w:cs="Times New Roman"/>
          <w:sz w:val="24"/>
          <w:szCs w:val="24"/>
        </w:rPr>
        <w:fldChar w:fldCharType="begin"/>
      </w:r>
      <w:r w:rsidRPr="00DC3366">
        <w:rPr>
          <w:rFonts w:ascii="Times New Roman" w:eastAsia="Times New Roman" w:hAnsi="Times New Roman" w:cs="Times New Roman"/>
          <w:sz w:val="24"/>
          <w:szCs w:val="24"/>
        </w:rPr>
        <w:instrText xml:space="preserve"> HYPERLINK "https://www.flickr.com/photos/69383258@N08" </w:instrText>
      </w:r>
      <w:r w:rsidRPr="00DC3366">
        <w:rPr>
          <w:rFonts w:ascii="Times New Roman" w:eastAsia="Times New Roman" w:hAnsi="Times New Roman" w:cs="Times New Roman"/>
          <w:sz w:val="24"/>
          <w:szCs w:val="24"/>
        </w:rPr>
        <w:fldChar w:fldCharType="separate"/>
      </w:r>
      <w:r w:rsidRPr="00DC3366">
        <w:rPr>
          <w:rFonts w:ascii="Times New Roman" w:eastAsia="Times New Roman" w:hAnsi="Times New Roman" w:cs="Times New Roman"/>
          <w:color w:val="0000FF"/>
          <w:sz w:val="24"/>
          <w:szCs w:val="24"/>
          <w:u w:val="single"/>
        </w:rPr>
        <w:t>NRCgov</w:t>
      </w:r>
      <w:proofErr w:type="spellEnd"/>
      <w:r w:rsidRPr="00DC3366">
        <w:rPr>
          <w:rFonts w:ascii="Times New Roman" w:eastAsia="Times New Roman" w:hAnsi="Times New Roman" w:cs="Times New Roman"/>
          <w:sz w:val="24"/>
          <w:szCs w:val="24"/>
        </w:rPr>
        <w:fldChar w:fldCharType="end"/>
      </w:r>
      <w:r w:rsidRPr="00DC3366">
        <w:rPr>
          <w:rFonts w:ascii="Times New Roman" w:eastAsia="Times New Roman" w:hAnsi="Times New Roman" w:cs="Times New Roman"/>
          <w:sz w:val="24"/>
          <w:szCs w:val="24"/>
        </w:rPr>
        <w:t> is licensed under </w:t>
      </w:r>
      <w:hyperlink r:id="rId26" w:history="1">
        <w:r w:rsidRPr="00DC3366">
          <w:rPr>
            <w:rFonts w:ascii="Times New Roman" w:eastAsia="Times New Roman" w:hAnsi="Times New Roman" w:cs="Times New Roman"/>
            <w:color w:val="0000FF"/>
            <w:sz w:val="24"/>
            <w:szCs w:val="24"/>
            <w:u w:val="single"/>
          </w:rPr>
          <w:t>CC BY 2.0</w:t>
        </w:r>
      </w:hyperlink>
    </w:p>
    <w:p w:rsidR="00DC3366" w:rsidRDefault="00DC3366" w:rsidP="00DC3366">
      <w:pPr>
        <w:spacing w:before="480" w:after="0" w:line="480" w:lineRule="atLeast"/>
        <w:rPr>
          <w:rFonts w:ascii="Georgia" w:eastAsia="Times New Roman" w:hAnsi="Georgia" w:cs="Times New Roman"/>
          <w:color w:val="292929"/>
          <w:spacing w:val="-1"/>
          <w:sz w:val="32"/>
          <w:szCs w:val="32"/>
        </w:rPr>
      </w:pPr>
      <w:r w:rsidRPr="00DC3366">
        <w:rPr>
          <w:rFonts w:ascii="Georgia" w:eastAsia="Times New Roman" w:hAnsi="Georgia" w:cs="Times New Roman"/>
          <w:color w:val="292929"/>
          <w:spacing w:val="-1"/>
          <w:sz w:val="32"/>
          <w:szCs w:val="32"/>
        </w:rPr>
        <w:t>With Yucca Mountain out of the picture</w:t>
      </w:r>
      <w:r w:rsidRPr="00DC3366">
        <w:rPr>
          <w:rFonts w:ascii="Georgia" w:eastAsia="Times New Roman" w:hAnsi="Georgia" w:cs="Times New Roman"/>
          <w:color w:val="FF99FF"/>
          <w:spacing w:val="-1"/>
          <w:sz w:val="32"/>
          <w:szCs w:val="32"/>
        </w:rPr>
        <w:t xml:space="preserve"> </w:t>
      </w:r>
      <w:r w:rsidRPr="00DC3366">
        <w:rPr>
          <w:rFonts w:ascii="Georgia" w:eastAsia="Times New Roman" w:hAnsi="Georgia" w:cs="Times New Roman"/>
          <w:color w:val="FF66FF"/>
          <w:spacing w:val="-1"/>
          <w:sz w:val="32"/>
          <w:szCs w:val="32"/>
        </w:rPr>
        <w:t>[Will/can there ever be something that good in the future?]</w:t>
      </w:r>
      <w:r>
        <w:rPr>
          <w:rFonts w:ascii="Georgia" w:eastAsia="Times New Roman" w:hAnsi="Georgia" w:cs="Times New Roman"/>
          <w:color w:val="292929"/>
          <w:spacing w:val="-1"/>
          <w:sz w:val="32"/>
          <w:szCs w:val="32"/>
        </w:rPr>
        <w:t xml:space="preserve"> </w:t>
      </w:r>
      <w:r w:rsidRPr="00DC3366">
        <w:rPr>
          <w:rFonts w:ascii="Georgia" w:eastAsia="Times New Roman" w:hAnsi="Georgia" w:cs="Times New Roman"/>
          <w:color w:val="292929"/>
          <w:spacing w:val="-1"/>
          <w:sz w:val="32"/>
          <w:szCs w:val="32"/>
        </w:rPr>
        <w:t>, the US’s current storage plans rely on above ground “cask pads” or </w:t>
      </w:r>
      <w:r w:rsidRPr="00DC3366">
        <w:rPr>
          <w:rFonts w:ascii="Georgia" w:eastAsia="Times New Roman" w:hAnsi="Georgia" w:cs="Times New Roman"/>
          <w:b/>
          <w:bCs/>
          <w:color w:val="292929"/>
          <w:spacing w:val="-1"/>
          <w:sz w:val="32"/>
          <w:szCs w:val="32"/>
        </w:rPr>
        <w:t>independent spent fuel storage installations (ISFSIs)</w:t>
      </w:r>
      <w:r w:rsidRPr="00DC3366">
        <w:rPr>
          <w:rFonts w:ascii="Georgia" w:eastAsia="Times New Roman" w:hAnsi="Georgia" w:cs="Times New Roman"/>
          <w:color w:val="292929"/>
          <w:spacing w:val="-1"/>
          <w:sz w:val="32"/>
          <w:szCs w:val="32"/>
        </w:rPr>
        <w:t xml:space="preserve">. These are licensed for </w:t>
      </w:r>
      <w:r w:rsidRPr="00DC3366">
        <w:rPr>
          <w:rFonts w:ascii="Georgia" w:eastAsia="Times New Roman" w:hAnsi="Georgia" w:cs="Times New Roman"/>
          <w:color w:val="292929"/>
          <w:spacing w:val="-1"/>
          <w:sz w:val="32"/>
          <w:szCs w:val="32"/>
          <w:highlight w:val="yellow"/>
        </w:rPr>
        <w:t>20–40 years</w:t>
      </w:r>
      <w:r w:rsidRPr="00DC3366">
        <w:rPr>
          <w:rFonts w:ascii="Georgia" w:eastAsia="Times New Roman" w:hAnsi="Georgia" w:cs="Times New Roman"/>
          <w:color w:val="292929"/>
          <w:spacing w:val="-1"/>
          <w:sz w:val="32"/>
          <w:szCs w:val="32"/>
        </w:rPr>
        <w:t>, and are usually adjacent to the nuclear power plant (</w:t>
      </w:r>
      <w:hyperlink r:id="rId27" w:history="1">
        <w:r w:rsidRPr="00DC3366">
          <w:rPr>
            <w:rFonts w:ascii="Georgia" w:eastAsia="Times New Roman" w:hAnsi="Georgia" w:cs="Times New Roman"/>
            <w:color w:val="0000FF"/>
            <w:spacing w:val="-1"/>
            <w:sz w:val="32"/>
            <w:szCs w:val="32"/>
            <w:u w:val="single"/>
          </w:rPr>
          <w:t>NRC map of ISFSIs</w:t>
        </w:r>
      </w:hyperlink>
      <w:r w:rsidRPr="00DC3366">
        <w:rPr>
          <w:rFonts w:ascii="Georgia" w:eastAsia="Times New Roman" w:hAnsi="Georgia" w:cs="Times New Roman"/>
          <w:color w:val="292929"/>
          <w:spacing w:val="-1"/>
          <w:sz w:val="32"/>
          <w:szCs w:val="32"/>
        </w:rPr>
        <w:t>). The spent fuel assembles can be placed in </w:t>
      </w:r>
      <w:r w:rsidRPr="00DC3366">
        <w:rPr>
          <w:rFonts w:ascii="Georgia" w:eastAsia="Times New Roman" w:hAnsi="Georgia" w:cs="Times New Roman"/>
          <w:b/>
          <w:bCs/>
          <w:color w:val="292929"/>
          <w:spacing w:val="-1"/>
          <w:sz w:val="32"/>
          <w:szCs w:val="32"/>
        </w:rPr>
        <w:t>dry casks </w:t>
      </w:r>
      <w:r w:rsidRPr="00DC3366">
        <w:rPr>
          <w:rFonts w:ascii="Georgia" w:eastAsia="Times New Roman" w:hAnsi="Georgia" w:cs="Times New Roman"/>
          <w:color w:val="292929"/>
          <w:spacing w:val="-1"/>
          <w:sz w:val="32"/>
          <w:szCs w:val="32"/>
        </w:rPr>
        <w:t>once enough of the decay heat has been removed. These containers typically have a sealed metal cylinder to contain the spent fuel enclosed within a metal or concrete outer shell to provide radiation shielding, and are located </w:t>
      </w:r>
      <w:hyperlink r:id="rId28" w:history="1">
        <w:r w:rsidRPr="00DC3366">
          <w:rPr>
            <w:rFonts w:ascii="Georgia" w:eastAsia="Times New Roman" w:hAnsi="Georgia" w:cs="Times New Roman"/>
            <w:color w:val="0000FF"/>
            <w:spacing w:val="-1"/>
            <w:sz w:val="32"/>
            <w:szCs w:val="32"/>
            <w:u w:val="single"/>
          </w:rPr>
          <w:t>all over the US</w:t>
        </w:r>
      </w:hyperlink>
      <w:r w:rsidRPr="00DC3366">
        <w:rPr>
          <w:rFonts w:ascii="Georgia" w:eastAsia="Times New Roman" w:hAnsi="Georgia" w:cs="Times New Roman"/>
          <w:color w:val="292929"/>
          <w:spacing w:val="-1"/>
          <w:sz w:val="32"/>
          <w:szCs w:val="32"/>
        </w:rPr>
        <w:t xml:space="preserve">. Dry </w:t>
      </w:r>
      <w:proofErr w:type="spellStart"/>
      <w:r w:rsidRPr="00DC3366">
        <w:rPr>
          <w:rFonts w:ascii="Georgia" w:eastAsia="Times New Roman" w:hAnsi="Georgia" w:cs="Times New Roman"/>
          <w:color w:val="292929"/>
          <w:spacing w:val="-1"/>
          <w:sz w:val="32"/>
          <w:szCs w:val="32"/>
        </w:rPr>
        <w:t>casking</w:t>
      </w:r>
      <w:proofErr w:type="spellEnd"/>
      <w:r w:rsidRPr="00DC3366">
        <w:rPr>
          <w:rFonts w:ascii="Georgia" w:eastAsia="Times New Roman" w:hAnsi="Georgia" w:cs="Times New Roman"/>
          <w:color w:val="292929"/>
          <w:spacing w:val="-1"/>
          <w:sz w:val="32"/>
          <w:szCs w:val="32"/>
        </w:rPr>
        <w:t xml:space="preserve"> is an expensive process, which encourages utilities to store spent fuel and other high- or intermediate-level waste in the pool if there is space.</w:t>
      </w:r>
    </w:p>
    <w:p w:rsidR="00576FEC" w:rsidRDefault="00576FEC" w:rsidP="00DC3366">
      <w:pPr>
        <w:spacing w:before="480" w:after="0" w:line="480" w:lineRule="atLeast"/>
        <w:rPr>
          <w:rFonts w:ascii="Georgia" w:eastAsia="Times New Roman" w:hAnsi="Georgia" w:cs="Times New Roman"/>
          <w:color w:val="292929"/>
          <w:spacing w:val="-1"/>
          <w:sz w:val="32"/>
          <w:szCs w:val="32"/>
        </w:rPr>
      </w:pPr>
      <w:hyperlink r:id="rId29" w:history="1">
        <w:r w:rsidRPr="00576FEC">
          <w:rPr>
            <w:rStyle w:val="Hyperlink"/>
            <w:rFonts w:ascii="Georgia" w:eastAsia="Times New Roman" w:hAnsi="Georgia" w:cs="Times New Roman"/>
            <w:spacing w:val="-1"/>
            <w:sz w:val="32"/>
            <w:szCs w:val="32"/>
          </w:rPr>
          <w:t>Agi</w:t>
        </w:r>
        <w:r w:rsidRPr="00576FEC">
          <w:rPr>
            <w:rStyle w:val="Hyperlink"/>
            <w:rFonts w:ascii="Georgia" w:eastAsia="Times New Roman" w:hAnsi="Georgia" w:cs="Times New Roman"/>
            <w:spacing w:val="-1"/>
            <w:sz w:val="32"/>
            <w:szCs w:val="32"/>
          </w:rPr>
          <w:t>n</w:t>
        </w:r>
        <w:r w:rsidRPr="00576FEC">
          <w:rPr>
            <w:rStyle w:val="Hyperlink"/>
            <w:rFonts w:ascii="Georgia" w:eastAsia="Times New Roman" w:hAnsi="Georgia" w:cs="Times New Roman"/>
            <w:spacing w:val="-1"/>
            <w:sz w:val="32"/>
            <w:szCs w:val="32"/>
          </w:rPr>
          <w:t>g Structures Stabilization (Hanford)</w:t>
        </w:r>
      </w:hyperlink>
    </w:p>
    <w:p w:rsidR="00576FEC" w:rsidRDefault="00576FEC" w:rsidP="00DC3366">
      <w:pPr>
        <w:spacing w:before="480" w:after="0" w:line="480" w:lineRule="atLeast"/>
        <w:rPr>
          <w:rFonts w:ascii="Georgia" w:eastAsia="Times New Roman" w:hAnsi="Georgia" w:cs="Times New Roman"/>
          <w:color w:val="292929"/>
          <w:spacing w:val="-1"/>
          <w:sz w:val="32"/>
          <w:szCs w:val="32"/>
        </w:rPr>
      </w:pPr>
    </w:p>
    <w:p w:rsidR="00576FEC" w:rsidRPr="00576FEC" w:rsidRDefault="00576FEC" w:rsidP="00576FEC">
      <w:pPr>
        <w:pStyle w:val="Heading1"/>
        <w:shd w:val="clear" w:color="auto" w:fill="FFFFFF"/>
        <w:spacing w:before="150" w:beforeAutospacing="0" w:after="150" w:afterAutospacing="0" w:line="630" w:lineRule="atLeast"/>
        <w:jc w:val="center"/>
        <w:rPr>
          <w:rStyle w:val="Hyperlink"/>
          <w:rFonts w:ascii="Arial" w:hAnsi="Arial" w:cs="Arial"/>
          <w:b w:val="0"/>
          <w:bCs w:val="0"/>
          <w:sz w:val="60"/>
          <w:szCs w:val="60"/>
        </w:rPr>
      </w:pPr>
      <w:r>
        <w:rPr>
          <w:rFonts w:ascii="Arial" w:hAnsi="Arial" w:cs="Arial"/>
          <w:b w:val="0"/>
          <w:bCs w:val="0"/>
          <w:color w:val="000000"/>
          <w:sz w:val="60"/>
          <w:szCs w:val="60"/>
        </w:rPr>
        <w:fldChar w:fldCharType="begin"/>
      </w:r>
      <w:r>
        <w:rPr>
          <w:rFonts w:ascii="Arial" w:hAnsi="Arial" w:cs="Arial"/>
          <w:b w:val="0"/>
          <w:bCs w:val="0"/>
          <w:color w:val="000000"/>
          <w:sz w:val="60"/>
          <w:szCs w:val="60"/>
        </w:rPr>
        <w:instrText xml:space="preserve"> HYPERLINK "https://spectrum.ieee.org/aerospace/military/hanford-has-a-radioactive-capsule-problem" </w:instrText>
      </w:r>
      <w:r>
        <w:rPr>
          <w:rFonts w:ascii="Arial" w:hAnsi="Arial" w:cs="Arial"/>
          <w:b w:val="0"/>
          <w:bCs w:val="0"/>
          <w:color w:val="000000"/>
          <w:sz w:val="60"/>
          <w:szCs w:val="60"/>
        </w:rPr>
      </w:r>
      <w:r>
        <w:rPr>
          <w:rFonts w:ascii="Arial" w:hAnsi="Arial" w:cs="Arial"/>
          <w:b w:val="0"/>
          <w:bCs w:val="0"/>
          <w:color w:val="000000"/>
          <w:sz w:val="60"/>
          <w:szCs w:val="60"/>
        </w:rPr>
        <w:fldChar w:fldCharType="separate"/>
      </w:r>
      <w:r w:rsidRPr="00576FEC">
        <w:rPr>
          <w:rStyle w:val="Hyperlink"/>
          <w:rFonts w:ascii="Arial" w:hAnsi="Arial" w:cs="Arial"/>
          <w:b w:val="0"/>
          <w:bCs w:val="0"/>
          <w:sz w:val="60"/>
          <w:szCs w:val="60"/>
        </w:rPr>
        <w:t>Hanford Has a Radioactive Capsule Problem</w:t>
      </w:r>
    </w:p>
    <w:p w:rsidR="00576FEC" w:rsidRDefault="00576FEC" w:rsidP="00576FEC">
      <w:pPr>
        <w:pStyle w:val="Heading2"/>
        <w:shd w:val="clear" w:color="auto" w:fill="FFFFFF"/>
        <w:spacing w:before="150" w:beforeAutospacing="0" w:after="150" w:afterAutospacing="0"/>
        <w:jc w:val="center"/>
        <w:rPr>
          <w:rFonts w:ascii="Georgia" w:hAnsi="Georgia"/>
          <w:b w:val="0"/>
          <w:bCs w:val="0"/>
          <w:color w:val="888888"/>
          <w:sz w:val="39"/>
          <w:szCs w:val="39"/>
        </w:rPr>
      </w:pPr>
      <w:r w:rsidRPr="00576FEC">
        <w:rPr>
          <w:rStyle w:val="Hyperlink"/>
          <w:rFonts w:ascii="Georgia" w:hAnsi="Georgia"/>
          <w:b w:val="0"/>
          <w:bCs w:val="0"/>
          <w:sz w:val="39"/>
          <w:szCs w:val="39"/>
        </w:rPr>
        <w:t>Researchers still don’t have a way to neutralize the former nuclear-weapons complex’s 1,936 capsules of radioactive cesium and strontium</w:t>
      </w:r>
      <w:r>
        <w:rPr>
          <w:rFonts w:ascii="Arial" w:hAnsi="Arial" w:cs="Arial"/>
          <w:b w:val="0"/>
          <w:bCs w:val="0"/>
          <w:color w:val="000000"/>
          <w:kern w:val="36"/>
          <w:sz w:val="60"/>
          <w:szCs w:val="60"/>
        </w:rPr>
        <w:fldChar w:fldCharType="end"/>
      </w:r>
    </w:p>
    <w:p w:rsidR="00576FEC" w:rsidRPr="00DC3366" w:rsidRDefault="00576FEC" w:rsidP="00DC3366">
      <w:pPr>
        <w:spacing w:before="480" w:after="0" w:line="480" w:lineRule="atLeast"/>
        <w:rPr>
          <w:rFonts w:ascii="Georgia" w:eastAsia="Times New Roman" w:hAnsi="Georgia" w:cs="Times New Roman"/>
          <w:color w:val="292929"/>
          <w:spacing w:val="-1"/>
          <w:sz w:val="32"/>
          <w:szCs w:val="32"/>
        </w:rPr>
      </w:pPr>
    </w:p>
    <w:p w:rsidR="00DC3366" w:rsidRPr="00DC3366" w:rsidRDefault="00DC3366" w:rsidP="00DC3366">
      <w:pPr>
        <w:shd w:val="clear" w:color="auto" w:fill="F2F2F2"/>
        <w:spacing w:after="0" w:line="240" w:lineRule="auto"/>
        <w:rPr>
          <w:rFonts w:ascii="Times New Roman" w:eastAsia="Times New Roman" w:hAnsi="Times New Roman" w:cs="Times New Roman"/>
          <w:sz w:val="24"/>
          <w:szCs w:val="24"/>
        </w:rPr>
      </w:pPr>
    </w:p>
    <w:p w:rsidR="00DC3366" w:rsidRPr="00DC3366" w:rsidRDefault="00DC3366" w:rsidP="00DC3366">
      <w:pPr>
        <w:shd w:val="clear" w:color="auto" w:fill="F2F2F2"/>
        <w:spacing w:after="100" w:line="240" w:lineRule="auto"/>
        <w:rPr>
          <w:rFonts w:ascii="Times New Roman" w:eastAsia="Times New Roman" w:hAnsi="Times New Roman" w:cs="Times New Roman"/>
          <w:sz w:val="24"/>
          <w:szCs w:val="24"/>
        </w:rPr>
      </w:pPr>
      <w:r w:rsidRPr="00DC3366">
        <w:rPr>
          <w:rFonts w:ascii="Times New Roman" w:eastAsia="Times New Roman" w:hAnsi="Times New Roman" w:cs="Times New Roman"/>
          <w:noProof/>
          <w:sz w:val="24"/>
          <w:szCs w:val="24"/>
        </w:rPr>
        <w:drawing>
          <wp:inline distT="0" distB="0" distL="0" distR="0">
            <wp:extent cx="7616825" cy="4815205"/>
            <wp:effectExtent l="0" t="0" r="3175" b="4445"/>
            <wp:docPr id="5" name="Picture 5"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for pos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16825" cy="4815205"/>
                    </a:xfrm>
                    <a:prstGeom prst="rect">
                      <a:avLst/>
                    </a:prstGeom>
                    <a:noFill/>
                    <a:ln>
                      <a:noFill/>
                    </a:ln>
                  </pic:spPr>
                </pic:pic>
              </a:graphicData>
            </a:graphic>
          </wp:inline>
        </w:drawing>
      </w:r>
    </w:p>
    <w:p w:rsidR="00DC3366" w:rsidRPr="00DC3366" w:rsidRDefault="00DC3366" w:rsidP="00DC3366">
      <w:pPr>
        <w:spacing w:after="0" w:line="240" w:lineRule="auto"/>
        <w:rPr>
          <w:rFonts w:ascii="Times New Roman" w:eastAsia="Times New Roman" w:hAnsi="Times New Roman" w:cs="Times New Roman"/>
          <w:sz w:val="24"/>
          <w:szCs w:val="24"/>
        </w:rPr>
      </w:pPr>
      <w:r w:rsidRPr="00DC3366">
        <w:rPr>
          <w:rFonts w:ascii="Times New Roman" w:eastAsia="Times New Roman" w:hAnsi="Times New Roman" w:cs="Times New Roman"/>
          <w:sz w:val="24"/>
          <w:szCs w:val="24"/>
        </w:rPr>
        <w:t>Inspecting a dry cask storage facility (Image Credit: </w:t>
      </w:r>
      <w:hyperlink r:id="rId31" w:history="1">
        <w:r w:rsidRPr="00DC3366">
          <w:rPr>
            <w:rFonts w:ascii="Times New Roman" w:eastAsia="Times New Roman" w:hAnsi="Times New Roman" w:cs="Times New Roman"/>
            <w:color w:val="0000FF"/>
            <w:sz w:val="24"/>
            <w:szCs w:val="24"/>
            <w:u w:val="single"/>
          </w:rPr>
          <w:t>US NRC</w:t>
        </w:r>
      </w:hyperlink>
      <w:r w:rsidRPr="00DC3366">
        <w:rPr>
          <w:rFonts w:ascii="Times New Roman" w:eastAsia="Times New Roman" w:hAnsi="Times New Roman" w:cs="Times New Roman"/>
          <w:sz w:val="24"/>
          <w:szCs w:val="24"/>
        </w:rPr>
        <w:t>)</w:t>
      </w:r>
    </w:p>
    <w:p w:rsidR="00DC3366" w:rsidRPr="00DC3366" w:rsidRDefault="00DC3366" w:rsidP="00DC3366">
      <w:pPr>
        <w:spacing w:before="413" w:after="0" w:line="420" w:lineRule="atLeast"/>
        <w:outlineLvl w:val="1"/>
        <w:rPr>
          <w:rFonts w:ascii="Helvetica" w:eastAsia="Times New Roman" w:hAnsi="Helvetica" w:cs="Helvetica"/>
          <w:color w:val="292929"/>
          <w:sz w:val="33"/>
          <w:szCs w:val="33"/>
        </w:rPr>
      </w:pPr>
      <w:r w:rsidRPr="00DC3366">
        <w:rPr>
          <w:rFonts w:ascii="Helvetica" w:eastAsia="Times New Roman" w:hAnsi="Helvetica" w:cs="Helvetica"/>
          <w:color w:val="292929"/>
          <w:sz w:val="33"/>
          <w:szCs w:val="33"/>
        </w:rPr>
        <w:t>Low-Level Waste</w:t>
      </w:r>
    </w:p>
    <w:p w:rsidR="00DC3366" w:rsidRPr="00DC3366" w:rsidRDefault="00DC3366" w:rsidP="00DC3366">
      <w:pPr>
        <w:spacing w:before="206" w:after="0" w:line="480" w:lineRule="atLeast"/>
        <w:rPr>
          <w:rFonts w:ascii="Georgia" w:eastAsia="Times New Roman" w:hAnsi="Georgia" w:cs="Times New Roman"/>
          <w:color w:val="292929"/>
          <w:spacing w:val="-1"/>
          <w:sz w:val="32"/>
          <w:szCs w:val="32"/>
        </w:rPr>
      </w:pPr>
      <w:r w:rsidRPr="00DC3366">
        <w:rPr>
          <w:rFonts w:ascii="Georgia" w:eastAsia="Times New Roman" w:hAnsi="Georgia" w:cs="Times New Roman"/>
          <w:color w:val="292929"/>
          <w:spacing w:val="-1"/>
          <w:sz w:val="32"/>
          <w:szCs w:val="32"/>
        </w:rPr>
        <w:t>In addition to nuclear reactor operations, low-level waste is produced from medical, academic, other uses of radioactive materials. It is typically stored on site until its radioactivity has decayed and it can be disposed of as trash, or until there is a large enough shipment to a low level waste disposal facility. After processing, it can be permanently disposed of in standard facilities. (Much less exciting.)</w:t>
      </w:r>
    </w:p>
    <w:p w:rsidR="00DC3366" w:rsidRPr="00DC3366" w:rsidRDefault="00DC3366" w:rsidP="00DC3366">
      <w:pPr>
        <w:spacing w:before="413" w:after="0" w:line="420" w:lineRule="atLeast"/>
        <w:outlineLvl w:val="1"/>
        <w:rPr>
          <w:rFonts w:ascii="Helvetica" w:eastAsia="Times New Roman" w:hAnsi="Helvetica" w:cs="Helvetica"/>
          <w:color w:val="292929"/>
          <w:sz w:val="33"/>
          <w:szCs w:val="33"/>
        </w:rPr>
      </w:pPr>
      <w:r w:rsidRPr="00DC3366">
        <w:rPr>
          <w:rFonts w:ascii="Helvetica" w:eastAsia="Times New Roman" w:hAnsi="Helvetica" w:cs="Helvetica"/>
          <w:color w:val="292929"/>
          <w:sz w:val="33"/>
          <w:szCs w:val="33"/>
        </w:rPr>
        <w:t>How much nuclear waste is generated?</w:t>
      </w:r>
    </w:p>
    <w:p w:rsidR="00DC3366" w:rsidRPr="00DC3366" w:rsidRDefault="00DC3366" w:rsidP="00DC3366">
      <w:pPr>
        <w:spacing w:before="206" w:after="0" w:line="480" w:lineRule="atLeast"/>
        <w:rPr>
          <w:rFonts w:ascii="Georgia" w:eastAsia="Times New Roman" w:hAnsi="Georgia" w:cs="Times New Roman"/>
          <w:color w:val="292929"/>
          <w:spacing w:val="-1"/>
          <w:sz w:val="32"/>
          <w:szCs w:val="32"/>
        </w:rPr>
      </w:pPr>
      <w:r w:rsidRPr="00DC3366">
        <w:rPr>
          <w:rFonts w:ascii="Georgia" w:eastAsia="Times New Roman" w:hAnsi="Georgia" w:cs="Times New Roman"/>
          <w:color w:val="292929"/>
          <w:spacing w:val="-1"/>
          <w:sz w:val="32"/>
          <w:szCs w:val="32"/>
        </w:rPr>
        <w:t>According to the </w:t>
      </w:r>
      <w:hyperlink r:id="rId32" w:history="1">
        <w:r w:rsidRPr="00DC3366">
          <w:rPr>
            <w:rFonts w:ascii="Georgia" w:eastAsia="Times New Roman" w:hAnsi="Georgia" w:cs="Times New Roman"/>
            <w:color w:val="0000FF"/>
            <w:spacing w:val="-1"/>
            <w:sz w:val="32"/>
            <w:szCs w:val="32"/>
            <w:u w:val="single"/>
          </w:rPr>
          <w:t>World Nuclear Association</w:t>
        </w:r>
      </w:hyperlink>
      <w:r w:rsidRPr="00DC3366">
        <w:rPr>
          <w:rFonts w:ascii="Georgia" w:eastAsia="Times New Roman" w:hAnsi="Georgia" w:cs="Times New Roman"/>
          <w:color w:val="292929"/>
          <w:spacing w:val="-1"/>
          <w:sz w:val="32"/>
          <w:szCs w:val="32"/>
        </w:rPr>
        <w:t>, the waste from a reactor supplying a person’s electricity needs for a year would be about the size of a brick. Only a small fraction, about 5 grams of that brick would be high-level waste. Per the </w:t>
      </w:r>
      <w:hyperlink r:id="rId33" w:history="1">
        <w:r w:rsidRPr="00DC3366">
          <w:rPr>
            <w:rFonts w:ascii="Georgia" w:eastAsia="Times New Roman" w:hAnsi="Georgia" w:cs="Times New Roman"/>
            <w:color w:val="0000FF"/>
            <w:spacing w:val="-1"/>
            <w:sz w:val="32"/>
            <w:szCs w:val="32"/>
            <w:u w:val="single"/>
          </w:rPr>
          <w:t>Nuclear Energy Institute</w:t>
        </w:r>
      </w:hyperlink>
      <w:r w:rsidRPr="00DC3366">
        <w:rPr>
          <w:rFonts w:ascii="Georgia" w:eastAsia="Times New Roman" w:hAnsi="Georgia" w:cs="Times New Roman"/>
          <w:color w:val="292929"/>
          <w:spacing w:val="-1"/>
          <w:sz w:val="32"/>
          <w:szCs w:val="32"/>
        </w:rPr>
        <w:t>, the entire amount of nuclear waste ever created in the United States would fill one football field, 10 yards deep. Looking ahead, the U.S. Nuclear Waste Technical Review Board estimates the quantity of spent fuel stored in 2048 will be double the 2012 volume. Substantial, but not orders of magnitude greater than what is managed today.</w:t>
      </w:r>
    </w:p>
    <w:p w:rsidR="00DC3366" w:rsidRPr="00DC3366" w:rsidRDefault="00DC3366" w:rsidP="00DC3366">
      <w:pPr>
        <w:spacing w:before="480" w:after="0" w:line="480" w:lineRule="atLeast"/>
        <w:rPr>
          <w:rFonts w:ascii="Georgia" w:eastAsia="Times New Roman" w:hAnsi="Georgia" w:cs="Times New Roman"/>
          <w:color w:val="292929"/>
          <w:spacing w:val="-1"/>
          <w:sz w:val="32"/>
          <w:szCs w:val="32"/>
        </w:rPr>
      </w:pPr>
      <w:r w:rsidRPr="00DC3366">
        <w:rPr>
          <w:rFonts w:ascii="Georgia" w:eastAsia="Times New Roman" w:hAnsi="Georgia" w:cs="Times New Roman"/>
          <w:color w:val="292929"/>
          <w:spacing w:val="-1"/>
          <w:sz w:val="32"/>
          <w:szCs w:val="32"/>
        </w:rPr>
        <w:t>By comparison, a single coal plant generates as much waste by volume in one hour as nuclear power has during its entire history. Coal plants also release more radiation to the environment — “ounce for ounce, coal ash released from a power plant delivers more radiation than nuclear waste shielded via water or dry cask storage.” (</w:t>
      </w:r>
      <w:hyperlink r:id="rId34" w:history="1">
        <w:r w:rsidRPr="00DC3366">
          <w:rPr>
            <w:rFonts w:ascii="Georgia" w:eastAsia="Times New Roman" w:hAnsi="Georgia" w:cs="Times New Roman"/>
            <w:color w:val="0000FF"/>
            <w:spacing w:val="-1"/>
            <w:sz w:val="32"/>
            <w:szCs w:val="32"/>
            <w:u w:val="single"/>
          </w:rPr>
          <w:t>Scientific American</w:t>
        </w:r>
      </w:hyperlink>
      <w:r w:rsidRPr="00DC3366">
        <w:rPr>
          <w:rFonts w:ascii="Georgia" w:eastAsia="Times New Roman" w:hAnsi="Georgia" w:cs="Times New Roman"/>
          <w:color w:val="292929"/>
          <w:spacing w:val="-1"/>
          <w:sz w:val="32"/>
          <w:szCs w:val="32"/>
        </w:rPr>
        <w:t>)</w:t>
      </w:r>
    </w:p>
    <w:p w:rsidR="00DC3366" w:rsidRPr="00DC3366" w:rsidRDefault="00DC3366" w:rsidP="00DC3366">
      <w:pPr>
        <w:spacing w:before="480" w:after="0" w:line="480" w:lineRule="atLeast"/>
        <w:rPr>
          <w:rFonts w:ascii="Georgia" w:eastAsia="Times New Roman" w:hAnsi="Georgia" w:cs="Times New Roman"/>
          <w:color w:val="292929"/>
          <w:spacing w:val="-1"/>
          <w:sz w:val="32"/>
          <w:szCs w:val="32"/>
        </w:rPr>
      </w:pPr>
      <w:r w:rsidRPr="00DC3366">
        <w:rPr>
          <w:rFonts w:ascii="Georgia" w:eastAsia="Times New Roman" w:hAnsi="Georgia" w:cs="Times New Roman"/>
          <w:color w:val="292929"/>
          <w:spacing w:val="-1"/>
          <w:sz w:val="32"/>
          <w:szCs w:val="32"/>
        </w:rPr>
        <w:t xml:space="preserve">How do other countries handle nuclear waste? </w:t>
      </w:r>
      <w:r w:rsidR="00B307AF" w:rsidRPr="00B307AF">
        <w:rPr>
          <w:rFonts w:ascii="Georgia" w:eastAsia="Times New Roman" w:hAnsi="Georgia" w:cs="Times New Roman"/>
          <w:color w:val="FF66FF"/>
          <w:spacing w:val="-1"/>
          <w:sz w:val="32"/>
          <w:szCs w:val="32"/>
        </w:rPr>
        <w:t xml:space="preserve">[No better.  </w:t>
      </w:r>
      <w:hyperlink r:id="rId35" w:history="1">
        <w:r w:rsidR="00B307AF" w:rsidRPr="00B307AF">
          <w:rPr>
            <w:rStyle w:val="Hyperlink"/>
            <w:rFonts w:ascii="Georgia" w:eastAsia="Times New Roman" w:hAnsi="Georgia" w:cs="Times New Roman"/>
            <w:spacing w:val="-1"/>
            <w:sz w:val="32"/>
            <w:szCs w:val="32"/>
          </w:rPr>
          <w:t>Decision to dump ra</w:t>
        </w:r>
        <w:r w:rsidR="00B307AF" w:rsidRPr="00B307AF">
          <w:rPr>
            <w:rStyle w:val="Hyperlink"/>
            <w:rFonts w:ascii="Georgia" w:eastAsia="Times New Roman" w:hAnsi="Georgia" w:cs="Times New Roman"/>
            <w:spacing w:val="-1"/>
            <w:sz w:val="32"/>
            <w:szCs w:val="32"/>
          </w:rPr>
          <w:t>d</w:t>
        </w:r>
        <w:r w:rsidR="00B307AF" w:rsidRPr="00B307AF">
          <w:rPr>
            <w:rStyle w:val="Hyperlink"/>
            <w:rFonts w:ascii="Georgia" w:eastAsia="Times New Roman" w:hAnsi="Georgia" w:cs="Times New Roman"/>
            <w:spacing w:val="-1"/>
            <w:sz w:val="32"/>
            <w:szCs w:val="32"/>
          </w:rPr>
          <w:t>ioactive water from Fukushima</w:t>
        </w:r>
      </w:hyperlink>
      <w:proofErr w:type="gramStart"/>
      <w:r w:rsidR="00B307AF" w:rsidRPr="00B307AF">
        <w:rPr>
          <w:rFonts w:ascii="Georgia" w:eastAsia="Times New Roman" w:hAnsi="Georgia" w:cs="Times New Roman"/>
          <w:color w:val="FF66FF"/>
          <w:spacing w:val="-1"/>
          <w:sz w:val="32"/>
          <w:szCs w:val="32"/>
        </w:rPr>
        <w:t xml:space="preserve"> </w:t>
      </w:r>
      <w:proofErr w:type="gramEnd"/>
      <w:r w:rsidR="00B307AF">
        <w:rPr>
          <w:rFonts w:ascii="Georgia" w:eastAsia="Times New Roman" w:hAnsi="Georgia" w:cs="Times New Roman"/>
          <w:color w:val="FF66FF"/>
          <w:spacing w:val="-1"/>
          <w:sz w:val="32"/>
          <w:szCs w:val="32"/>
        </w:rPr>
        <w:t xml:space="preserve"> </w:t>
      </w:r>
      <w:r w:rsidR="00B307AF" w:rsidRPr="00B307AF">
        <w:rPr>
          <w:rFonts w:ascii="Georgia" w:eastAsia="Times New Roman" w:hAnsi="Georgia" w:cs="Times New Roman"/>
          <w:color w:val="FF66FF"/>
          <w:spacing w:val="-1"/>
          <w:sz w:val="32"/>
          <w:szCs w:val="32"/>
        </w:rPr>
        <w:t xml:space="preserve">] </w:t>
      </w:r>
      <w:r w:rsidR="00B307AF">
        <w:rPr>
          <w:rFonts w:ascii="Georgia" w:eastAsia="Times New Roman" w:hAnsi="Georgia" w:cs="Times New Roman"/>
          <w:color w:val="292929"/>
          <w:spacing w:val="-1"/>
          <w:sz w:val="32"/>
          <w:szCs w:val="32"/>
        </w:rPr>
        <w:t xml:space="preserve"> </w:t>
      </w:r>
      <w:r w:rsidRPr="00DC3366">
        <w:rPr>
          <w:rFonts w:ascii="Georgia" w:eastAsia="Times New Roman" w:hAnsi="Georgia" w:cs="Times New Roman"/>
          <w:color w:val="292929"/>
          <w:spacing w:val="-1"/>
          <w:sz w:val="32"/>
          <w:szCs w:val="32"/>
        </w:rPr>
        <w:t>All are working through similar challenges. High-level waste disposal is always regulated and coordinated by the national government. Several countries have approved plans for long-term underground storage facilities, including </w:t>
      </w:r>
      <w:hyperlink r:id="rId36" w:anchor=":~:text=The%2010%25%20of%20most%20radioactive,geological%20disposal%20facility%20(Cig%C3%A9o)." w:history="1">
        <w:r w:rsidRPr="00DC3366">
          <w:rPr>
            <w:rFonts w:ascii="Georgia" w:eastAsia="Times New Roman" w:hAnsi="Georgia" w:cs="Times New Roman"/>
            <w:color w:val="0000FF"/>
            <w:spacing w:val="-1"/>
            <w:sz w:val="32"/>
            <w:szCs w:val="32"/>
            <w:u w:val="single"/>
          </w:rPr>
          <w:t>France</w:t>
        </w:r>
      </w:hyperlink>
      <w:r w:rsidRPr="00DC3366">
        <w:rPr>
          <w:rFonts w:ascii="Georgia" w:eastAsia="Times New Roman" w:hAnsi="Georgia" w:cs="Times New Roman"/>
          <w:color w:val="292929"/>
          <w:spacing w:val="-1"/>
          <w:sz w:val="32"/>
          <w:szCs w:val="32"/>
        </w:rPr>
        <w:t> who plans to open theirs in </w:t>
      </w:r>
      <w:hyperlink r:id="rId37" w:anchor=":~:text=The%2010%25%20of%20most%20radioactive,geological%20disposal%20facility%20(Cig%C3%A9o)." w:history="1">
        <w:r w:rsidRPr="00DC3366">
          <w:rPr>
            <w:rFonts w:ascii="Georgia" w:eastAsia="Times New Roman" w:hAnsi="Georgia" w:cs="Times New Roman"/>
            <w:color w:val="0000FF"/>
            <w:spacing w:val="-1"/>
            <w:sz w:val="32"/>
            <w:szCs w:val="32"/>
            <w:u w:val="single"/>
          </w:rPr>
          <w:t>2025</w:t>
        </w:r>
      </w:hyperlink>
      <w:r w:rsidRPr="00DC3366">
        <w:rPr>
          <w:rFonts w:ascii="Georgia" w:eastAsia="Times New Roman" w:hAnsi="Georgia" w:cs="Times New Roman"/>
          <w:color w:val="292929"/>
          <w:spacing w:val="-1"/>
          <w:sz w:val="32"/>
          <w:szCs w:val="32"/>
        </w:rPr>
        <w:t>. </w:t>
      </w:r>
      <w:hyperlink r:id="rId38" w:history="1">
        <w:r w:rsidRPr="00DC3366">
          <w:rPr>
            <w:rFonts w:ascii="Georgia" w:eastAsia="Times New Roman" w:hAnsi="Georgia" w:cs="Times New Roman"/>
            <w:color w:val="0000FF"/>
            <w:spacing w:val="-1"/>
            <w:sz w:val="32"/>
            <w:szCs w:val="32"/>
            <w:u w:val="single"/>
          </w:rPr>
          <w:t>Sweden</w:t>
        </w:r>
      </w:hyperlink>
      <w:r w:rsidRPr="00DC3366">
        <w:rPr>
          <w:rFonts w:ascii="Georgia" w:eastAsia="Times New Roman" w:hAnsi="Georgia" w:cs="Times New Roman"/>
          <w:color w:val="292929"/>
          <w:spacing w:val="-1"/>
          <w:sz w:val="32"/>
          <w:szCs w:val="32"/>
        </w:rPr>
        <w:t> is similarly planning to open a long-term facility in 2023. France, the UK, Russia, and Japan reprocess nuclear fuel, which reduces its volume by about 75%.</w:t>
      </w:r>
    </w:p>
    <w:p w:rsidR="00DC3366" w:rsidRPr="00DC3366" w:rsidRDefault="00DC3366" w:rsidP="00DC3366">
      <w:pPr>
        <w:shd w:val="clear" w:color="auto" w:fill="F2F2F2"/>
        <w:spacing w:after="0" w:line="240" w:lineRule="auto"/>
        <w:rPr>
          <w:rFonts w:ascii="Times New Roman" w:eastAsia="Times New Roman" w:hAnsi="Times New Roman" w:cs="Times New Roman"/>
          <w:sz w:val="24"/>
          <w:szCs w:val="24"/>
        </w:rPr>
      </w:pPr>
    </w:p>
    <w:p w:rsidR="00DC3366" w:rsidRPr="00DC3366" w:rsidRDefault="00DC3366" w:rsidP="00DC3366">
      <w:pPr>
        <w:shd w:val="clear" w:color="auto" w:fill="F2F2F2"/>
        <w:spacing w:after="100" w:line="240" w:lineRule="auto"/>
        <w:rPr>
          <w:rFonts w:ascii="Times New Roman" w:eastAsia="Times New Roman" w:hAnsi="Times New Roman" w:cs="Times New Roman"/>
          <w:sz w:val="24"/>
          <w:szCs w:val="24"/>
        </w:rPr>
      </w:pPr>
      <w:r w:rsidRPr="00DC3366">
        <w:rPr>
          <w:rFonts w:ascii="Times New Roman" w:eastAsia="Times New Roman" w:hAnsi="Times New Roman" w:cs="Times New Roman"/>
          <w:noProof/>
          <w:sz w:val="24"/>
          <w:szCs w:val="24"/>
        </w:rPr>
        <w:drawing>
          <wp:inline distT="0" distB="0" distL="0" distR="0">
            <wp:extent cx="29260800" cy="21945600"/>
            <wp:effectExtent l="0" t="0" r="0" b="0"/>
            <wp:docPr id="3" name="Picture 3"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for pos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260800" cy="21945600"/>
                    </a:xfrm>
                    <a:prstGeom prst="rect">
                      <a:avLst/>
                    </a:prstGeom>
                    <a:noFill/>
                    <a:ln>
                      <a:noFill/>
                    </a:ln>
                  </pic:spPr>
                </pic:pic>
              </a:graphicData>
            </a:graphic>
          </wp:inline>
        </w:drawing>
      </w:r>
    </w:p>
    <w:p w:rsidR="00DC3366" w:rsidRPr="00DC3366" w:rsidRDefault="00DC3366" w:rsidP="00DC3366">
      <w:pPr>
        <w:spacing w:after="0" w:line="240" w:lineRule="auto"/>
        <w:rPr>
          <w:rFonts w:ascii="Times New Roman" w:eastAsia="Times New Roman" w:hAnsi="Times New Roman" w:cs="Times New Roman"/>
          <w:sz w:val="24"/>
          <w:szCs w:val="24"/>
        </w:rPr>
      </w:pPr>
      <w:r w:rsidRPr="00DC3366">
        <w:rPr>
          <w:rFonts w:ascii="Times New Roman" w:eastAsia="Times New Roman" w:hAnsi="Times New Roman" w:cs="Times New Roman"/>
          <w:sz w:val="24"/>
          <w:szCs w:val="24"/>
        </w:rPr>
        <w:t>The </w:t>
      </w:r>
      <w:hyperlink r:id="rId40" w:anchor="/media/File:Centrale-nucleaire-Saint-Laurent-des-Eaux.jpg" w:history="1">
        <w:r w:rsidRPr="00DC3366">
          <w:rPr>
            <w:rFonts w:ascii="Times New Roman" w:eastAsia="Times New Roman" w:hAnsi="Times New Roman" w:cs="Times New Roman"/>
            <w:color w:val="0000FF"/>
            <w:sz w:val="24"/>
            <w:szCs w:val="24"/>
            <w:u w:val="single"/>
          </w:rPr>
          <w:t>Saint-Laurent Nuclear Power Plant</w:t>
        </w:r>
      </w:hyperlink>
      <w:r w:rsidRPr="00DC3366">
        <w:rPr>
          <w:rFonts w:ascii="Times New Roman" w:eastAsia="Times New Roman" w:hAnsi="Times New Roman" w:cs="Times New Roman"/>
          <w:sz w:val="24"/>
          <w:szCs w:val="24"/>
        </w:rPr>
        <w:t> in France, by </w:t>
      </w:r>
      <w:hyperlink r:id="rId41" w:history="1">
        <w:proofErr w:type="spellStart"/>
        <w:r w:rsidRPr="00DC3366">
          <w:rPr>
            <w:rFonts w:ascii="Times New Roman" w:eastAsia="Times New Roman" w:hAnsi="Times New Roman" w:cs="Times New Roman"/>
            <w:color w:val="0000FF"/>
            <w:sz w:val="24"/>
            <w:szCs w:val="24"/>
            <w:u w:val="single"/>
          </w:rPr>
          <w:t>Nitot</w:t>
        </w:r>
        <w:proofErr w:type="spellEnd"/>
      </w:hyperlink>
      <w:r w:rsidRPr="00DC3366">
        <w:rPr>
          <w:rFonts w:ascii="Times New Roman" w:eastAsia="Times New Roman" w:hAnsi="Times New Roman" w:cs="Times New Roman"/>
          <w:sz w:val="24"/>
          <w:szCs w:val="24"/>
        </w:rPr>
        <w:t xml:space="preserve"> under </w:t>
      </w:r>
      <w:proofErr w:type="gramStart"/>
      <w:r w:rsidRPr="00DC3366">
        <w:rPr>
          <w:rFonts w:ascii="Times New Roman" w:eastAsia="Times New Roman" w:hAnsi="Times New Roman" w:cs="Times New Roman"/>
          <w:sz w:val="24"/>
          <w:szCs w:val="24"/>
        </w:rPr>
        <w:t>CC</w:t>
      </w:r>
      <w:r w:rsidR="00B307AF">
        <w:rPr>
          <w:rFonts w:ascii="Times New Roman" w:eastAsia="Times New Roman" w:hAnsi="Times New Roman" w:cs="Times New Roman"/>
          <w:sz w:val="24"/>
          <w:szCs w:val="24"/>
        </w:rPr>
        <w:t xml:space="preserve"> </w:t>
      </w:r>
      <w:r w:rsidR="00B307AF" w:rsidRPr="00B307AF">
        <w:rPr>
          <w:rFonts w:ascii="Times New Roman" w:eastAsia="Times New Roman" w:hAnsi="Times New Roman" w:cs="Times New Roman"/>
          <w:color w:val="FF66FF"/>
          <w:sz w:val="36"/>
          <w:szCs w:val="36"/>
        </w:rPr>
        <w:t xml:space="preserve"> [</w:t>
      </w:r>
      <w:proofErr w:type="gramEnd"/>
      <w:r w:rsidR="00B307AF" w:rsidRPr="00B307AF">
        <w:rPr>
          <w:rFonts w:ascii="Times New Roman" w:eastAsia="Times New Roman" w:hAnsi="Times New Roman" w:cs="Times New Roman"/>
          <w:color w:val="FF66FF"/>
          <w:sz w:val="36"/>
          <w:szCs w:val="36"/>
        </w:rPr>
        <w:t xml:space="preserve">Notice the cheap propaganda in the foreground.] </w:t>
      </w:r>
    </w:p>
    <w:p w:rsidR="00DC3366" w:rsidRPr="00DC3366" w:rsidRDefault="00DC3366" w:rsidP="00DC3366">
      <w:pPr>
        <w:spacing w:before="480" w:after="0" w:line="480" w:lineRule="atLeast"/>
        <w:rPr>
          <w:rFonts w:ascii="Georgia" w:eastAsia="Times New Roman" w:hAnsi="Georgia" w:cs="Times New Roman"/>
          <w:color w:val="292929"/>
          <w:spacing w:val="-1"/>
          <w:sz w:val="32"/>
          <w:szCs w:val="32"/>
        </w:rPr>
      </w:pPr>
      <w:r w:rsidRPr="00DC3366">
        <w:rPr>
          <w:rFonts w:ascii="Georgia" w:eastAsia="Times New Roman" w:hAnsi="Georgia" w:cs="Times New Roman"/>
          <w:color w:val="292929"/>
          <w:spacing w:val="-1"/>
          <w:sz w:val="32"/>
          <w:szCs w:val="32"/>
        </w:rPr>
        <w:t>There has been significant research (and some work to commercialize) “fast reactor” concepts, that could use high-level waste as fuel and therefore recycle it. Expect more on this and other advanced reactor technologies to come.</w:t>
      </w:r>
    </w:p>
    <w:p w:rsidR="00DC3366" w:rsidRPr="00DC3366" w:rsidRDefault="00DC3366" w:rsidP="00DC3366">
      <w:pPr>
        <w:spacing w:before="468" w:after="0" w:line="540" w:lineRule="atLeast"/>
        <w:outlineLvl w:val="0"/>
        <w:rPr>
          <w:rFonts w:ascii="Helvetica" w:eastAsia="Times New Roman" w:hAnsi="Helvetica" w:cs="Helvetica"/>
          <w:color w:val="292929"/>
          <w:kern w:val="36"/>
          <w:sz w:val="45"/>
          <w:szCs w:val="45"/>
        </w:rPr>
      </w:pPr>
      <w:r w:rsidRPr="00DC3366">
        <w:rPr>
          <w:rFonts w:ascii="Helvetica" w:eastAsia="Times New Roman" w:hAnsi="Helvetica" w:cs="Helvetica"/>
          <w:color w:val="292929"/>
          <w:kern w:val="36"/>
          <w:sz w:val="45"/>
          <w:szCs w:val="45"/>
        </w:rPr>
        <w:t>A Perspective</w:t>
      </w:r>
    </w:p>
    <w:p w:rsidR="00DC3366" w:rsidRPr="00DC3366" w:rsidRDefault="00DC3366" w:rsidP="00DC3366">
      <w:pPr>
        <w:spacing w:before="206" w:after="0" w:line="480" w:lineRule="atLeast"/>
        <w:rPr>
          <w:rFonts w:ascii="Georgia" w:eastAsia="Times New Roman" w:hAnsi="Georgia" w:cs="Times New Roman"/>
          <w:color w:val="292929"/>
          <w:spacing w:val="-1"/>
          <w:sz w:val="32"/>
          <w:szCs w:val="32"/>
        </w:rPr>
      </w:pPr>
      <w:r w:rsidRPr="00DC3366">
        <w:rPr>
          <w:rFonts w:ascii="Georgia" w:eastAsia="Times New Roman" w:hAnsi="Georgia" w:cs="Times New Roman"/>
          <w:color w:val="292929"/>
          <w:spacing w:val="-1"/>
          <w:sz w:val="32"/>
          <w:szCs w:val="32"/>
        </w:rPr>
        <w:t xml:space="preserve">I recognize that long-term storage of high level nuclear waste is currently </w:t>
      </w:r>
      <w:r w:rsidR="00B307AF" w:rsidRPr="00B307AF">
        <w:rPr>
          <w:rFonts w:ascii="Times New Roman" w:eastAsia="Times New Roman" w:hAnsi="Times New Roman" w:cs="Times New Roman"/>
          <w:color w:val="FF66FF"/>
          <w:sz w:val="36"/>
          <w:szCs w:val="36"/>
        </w:rPr>
        <w:t>[</w:t>
      </w:r>
      <w:r w:rsidR="00B307AF">
        <w:rPr>
          <w:rFonts w:ascii="Times New Roman" w:eastAsia="Times New Roman" w:hAnsi="Times New Roman" w:cs="Times New Roman"/>
          <w:color w:val="FF66FF"/>
          <w:sz w:val="36"/>
          <w:szCs w:val="36"/>
        </w:rPr>
        <w:t>Since last week?  Since last month?  Since last year?  Since last Century?</w:t>
      </w:r>
      <w:r w:rsidR="00B307AF" w:rsidRPr="00B307AF">
        <w:rPr>
          <w:rFonts w:ascii="Times New Roman" w:eastAsia="Times New Roman" w:hAnsi="Times New Roman" w:cs="Times New Roman"/>
          <w:color w:val="FF66FF"/>
          <w:sz w:val="36"/>
          <w:szCs w:val="36"/>
        </w:rPr>
        <w:t>]</w:t>
      </w:r>
      <w:r w:rsidRPr="00DC3366">
        <w:rPr>
          <w:rFonts w:ascii="Georgia" w:eastAsia="Times New Roman" w:hAnsi="Georgia" w:cs="Times New Roman"/>
          <w:color w:val="292929"/>
          <w:spacing w:val="-1"/>
          <w:sz w:val="32"/>
          <w:szCs w:val="32"/>
        </w:rPr>
        <w:t>an unanswered question. The (albeit small amounts of) fission products we create in nuclear reactors will stick around for centuries, even if we come up with a plan for burying them underground.</w:t>
      </w:r>
    </w:p>
    <w:p w:rsidR="00DC3366" w:rsidRPr="00DC3366" w:rsidRDefault="00DC3366" w:rsidP="00DC3366">
      <w:pPr>
        <w:spacing w:before="480" w:after="0" w:line="480" w:lineRule="atLeast"/>
        <w:rPr>
          <w:rFonts w:ascii="Georgia" w:eastAsia="Times New Roman" w:hAnsi="Georgia" w:cs="Times New Roman"/>
          <w:color w:val="292929"/>
          <w:spacing w:val="-1"/>
          <w:sz w:val="32"/>
          <w:szCs w:val="32"/>
        </w:rPr>
      </w:pPr>
      <w:r w:rsidRPr="00DC3366">
        <w:rPr>
          <w:rFonts w:ascii="Georgia" w:eastAsia="Times New Roman" w:hAnsi="Georgia" w:cs="Times New Roman"/>
          <w:color w:val="292929"/>
          <w:spacing w:val="-1"/>
          <w:sz w:val="32"/>
          <w:szCs w:val="32"/>
        </w:rPr>
        <w:t>I also respect that the nuclear industry reports and helps manage the waste it produces. I appreciate the culture of peer reviews, sharing best practices, and collaborating on technology development both within the US and with the broader international community. This certainly isn’t true of all industries.</w:t>
      </w:r>
    </w:p>
    <w:p w:rsidR="00DC3366" w:rsidRPr="00DC3366" w:rsidRDefault="00DC3366" w:rsidP="00DC3366">
      <w:pPr>
        <w:spacing w:before="480" w:after="0" w:line="480" w:lineRule="atLeast"/>
        <w:rPr>
          <w:rFonts w:ascii="Georgia" w:eastAsia="Times New Roman" w:hAnsi="Georgia" w:cs="Times New Roman"/>
          <w:color w:val="292929"/>
          <w:spacing w:val="-1"/>
          <w:sz w:val="32"/>
          <w:szCs w:val="32"/>
        </w:rPr>
      </w:pPr>
      <w:r w:rsidRPr="00DC3366">
        <w:rPr>
          <w:rFonts w:ascii="Georgia" w:eastAsia="Times New Roman" w:hAnsi="Georgia" w:cs="Times New Roman"/>
          <w:color w:val="292929"/>
          <w:spacing w:val="-1"/>
          <w:sz w:val="32"/>
          <w:szCs w:val="32"/>
        </w:rPr>
        <w:t>In my view, nuclear fission as an important bridge to power us through at least the next 30–50 years, until we can find a way to meet our energy needs with other sources (fast reactors, fusion, renewables and a futuristic electric grid</w:t>
      </w:r>
      <w:r w:rsidRPr="00DC3366">
        <w:rPr>
          <w:rFonts w:ascii="Georgia" w:eastAsia="Times New Roman" w:hAnsi="Georgia" w:cs="Times New Roman"/>
          <w:color w:val="FF0000"/>
          <w:spacing w:val="-1"/>
          <w:sz w:val="96"/>
          <w:szCs w:val="96"/>
        </w:rPr>
        <w:t>?</w:t>
      </w:r>
      <w:r w:rsidRPr="00DC3366">
        <w:rPr>
          <w:rFonts w:ascii="Georgia" w:eastAsia="Times New Roman" w:hAnsi="Georgia" w:cs="Times New Roman"/>
          <w:color w:val="292929"/>
          <w:spacing w:val="-1"/>
          <w:sz w:val="32"/>
          <w:szCs w:val="32"/>
        </w:rPr>
        <w:t xml:space="preserve">) Compared to other energy sources, nuclear power is cleaner and produces a fairly small volume of </w:t>
      </w:r>
      <w:proofErr w:type="gramStart"/>
      <w:r w:rsidRPr="00DC3366">
        <w:rPr>
          <w:rFonts w:ascii="Georgia" w:eastAsia="Times New Roman" w:hAnsi="Georgia" w:cs="Times New Roman"/>
          <w:color w:val="292929"/>
          <w:spacing w:val="-1"/>
          <w:sz w:val="32"/>
          <w:szCs w:val="32"/>
        </w:rPr>
        <w:t>waste</w:t>
      </w:r>
      <w:r w:rsidR="00914147" w:rsidRPr="00914147">
        <w:rPr>
          <w:rFonts w:ascii="Georgia" w:eastAsia="Times New Roman" w:hAnsi="Georgia" w:cs="Times New Roman"/>
          <w:color w:val="FF66FF"/>
          <w:spacing w:val="-1"/>
          <w:sz w:val="32"/>
          <w:szCs w:val="32"/>
        </w:rPr>
        <w:t>[</w:t>
      </w:r>
      <w:proofErr w:type="spellStart"/>
      <w:proofErr w:type="gramEnd"/>
      <w:r w:rsidR="00914147" w:rsidRPr="00914147">
        <w:rPr>
          <w:rFonts w:ascii="Georgia" w:eastAsia="Times New Roman" w:hAnsi="Georgia" w:cs="Times New Roman"/>
          <w:color w:val="FF66FF"/>
          <w:spacing w:val="-1"/>
          <w:sz w:val="32"/>
          <w:szCs w:val="32"/>
        </w:rPr>
        <w:t>Puhleeze</w:t>
      </w:r>
      <w:proofErr w:type="spellEnd"/>
      <w:r w:rsidR="00914147" w:rsidRPr="00914147">
        <w:rPr>
          <w:rFonts w:ascii="Georgia" w:eastAsia="Times New Roman" w:hAnsi="Georgia" w:cs="Times New Roman"/>
          <w:color w:val="FF66FF"/>
          <w:spacing w:val="-1"/>
          <w:sz w:val="32"/>
          <w:szCs w:val="32"/>
        </w:rPr>
        <w:t>!]</w:t>
      </w:r>
      <w:r w:rsidRPr="00DC3366">
        <w:rPr>
          <w:rFonts w:ascii="Georgia" w:eastAsia="Times New Roman" w:hAnsi="Georgia" w:cs="Times New Roman"/>
          <w:color w:val="292929"/>
          <w:spacing w:val="-1"/>
          <w:sz w:val="32"/>
          <w:szCs w:val="32"/>
        </w:rPr>
        <w:t>. Doubling or even tripling the volume of nuclear waste over the next few decades is relatively minor compared to other environmental challenges we face.</w:t>
      </w:r>
    </w:p>
    <w:p w:rsidR="00DC3366" w:rsidRPr="00DC3366" w:rsidRDefault="00DC3366" w:rsidP="00DC3366">
      <w:pPr>
        <w:spacing w:before="480" w:after="0" w:line="480" w:lineRule="atLeast"/>
        <w:rPr>
          <w:rFonts w:ascii="Georgia" w:eastAsia="Times New Roman" w:hAnsi="Georgia" w:cs="Times New Roman"/>
          <w:color w:val="292929"/>
          <w:spacing w:val="-1"/>
          <w:sz w:val="32"/>
          <w:szCs w:val="32"/>
        </w:rPr>
      </w:pPr>
      <w:r w:rsidRPr="00DC3366">
        <w:rPr>
          <w:rFonts w:ascii="Georgia" w:eastAsia="Times New Roman" w:hAnsi="Georgia" w:cs="Times New Roman"/>
          <w:color w:val="292929"/>
          <w:spacing w:val="-1"/>
          <w:sz w:val="32"/>
          <w:szCs w:val="32"/>
        </w:rPr>
        <w:t>And as I said in my previous post, at the end of the day, my personal view doesn’t matter. We don’t get to decide whether someone half-way around the world builds a new nuclear plant, recycles used fuel, or buries it underground. We can decide to participate in developing safe, efficient, and responsible nuclear technologies, and to have a seat at the table.</w:t>
      </w:r>
    </w:p>
    <w:p w:rsidR="00DC3366" w:rsidRPr="00DC3366" w:rsidRDefault="00DC3366" w:rsidP="00DC3366">
      <w:pPr>
        <w:shd w:val="clear" w:color="auto" w:fill="F2F2F2"/>
        <w:spacing w:after="0" w:line="240" w:lineRule="auto"/>
        <w:rPr>
          <w:rFonts w:ascii="Times New Roman" w:eastAsia="Times New Roman" w:hAnsi="Times New Roman" w:cs="Times New Roman"/>
          <w:sz w:val="24"/>
          <w:szCs w:val="24"/>
        </w:rPr>
      </w:pPr>
    </w:p>
    <w:p w:rsidR="00DC3366" w:rsidRPr="00DC3366" w:rsidRDefault="00DC3366" w:rsidP="00DC3366">
      <w:pPr>
        <w:shd w:val="clear" w:color="auto" w:fill="F2F2F2"/>
        <w:spacing w:after="100" w:line="240" w:lineRule="auto"/>
        <w:rPr>
          <w:rFonts w:ascii="Times New Roman" w:eastAsia="Times New Roman" w:hAnsi="Times New Roman" w:cs="Times New Roman"/>
          <w:sz w:val="24"/>
          <w:szCs w:val="24"/>
        </w:rPr>
      </w:pPr>
      <w:r w:rsidRPr="00DC3366">
        <w:rPr>
          <w:rFonts w:ascii="Times New Roman" w:eastAsia="Times New Roman" w:hAnsi="Times New Roman" w:cs="Times New Roman"/>
          <w:noProof/>
          <w:sz w:val="24"/>
          <w:szCs w:val="24"/>
        </w:rPr>
        <w:drawing>
          <wp:inline distT="0" distB="0" distL="0" distR="0">
            <wp:extent cx="9756775" cy="7315200"/>
            <wp:effectExtent l="0" t="0" r="0" b="0"/>
            <wp:docPr id="1" name="Picture 1"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for pos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756775" cy="7315200"/>
                    </a:xfrm>
                    <a:prstGeom prst="rect">
                      <a:avLst/>
                    </a:prstGeom>
                    <a:noFill/>
                    <a:ln>
                      <a:noFill/>
                    </a:ln>
                  </pic:spPr>
                </pic:pic>
              </a:graphicData>
            </a:graphic>
          </wp:inline>
        </w:drawing>
      </w:r>
    </w:p>
    <w:p w:rsidR="00DC3366" w:rsidRPr="00DC3366" w:rsidRDefault="00DC3366" w:rsidP="00DC3366">
      <w:pPr>
        <w:spacing w:after="0" w:line="240" w:lineRule="auto"/>
        <w:rPr>
          <w:rFonts w:ascii="Times New Roman" w:eastAsia="Times New Roman" w:hAnsi="Times New Roman" w:cs="Times New Roman"/>
          <w:sz w:val="24"/>
          <w:szCs w:val="24"/>
        </w:rPr>
      </w:pPr>
      <w:hyperlink r:id="rId43" w:history="1">
        <w:r w:rsidRPr="00DC3366">
          <w:rPr>
            <w:rFonts w:ascii="Times New Roman" w:eastAsia="Times New Roman" w:hAnsi="Times New Roman" w:cs="Times New Roman"/>
            <w:color w:val="0000FF"/>
            <w:sz w:val="24"/>
            <w:szCs w:val="24"/>
            <w:u w:val="single"/>
          </w:rPr>
          <w:t xml:space="preserve">“NRC Commissioner visits </w:t>
        </w:r>
        <w:proofErr w:type="spellStart"/>
        <w:r w:rsidRPr="00DC3366">
          <w:rPr>
            <w:rFonts w:ascii="Times New Roman" w:eastAsia="Times New Roman" w:hAnsi="Times New Roman" w:cs="Times New Roman"/>
            <w:color w:val="0000FF"/>
            <w:sz w:val="24"/>
            <w:szCs w:val="24"/>
            <w:u w:val="single"/>
          </w:rPr>
          <w:t>Vogtle</w:t>
        </w:r>
        <w:proofErr w:type="spellEnd"/>
        <w:r w:rsidRPr="00DC3366">
          <w:rPr>
            <w:rFonts w:ascii="Times New Roman" w:eastAsia="Times New Roman" w:hAnsi="Times New Roman" w:cs="Times New Roman"/>
            <w:color w:val="0000FF"/>
            <w:sz w:val="24"/>
            <w:szCs w:val="24"/>
            <w:u w:val="single"/>
          </w:rPr>
          <w:t xml:space="preserve">, GA Construction </w:t>
        </w:r>
        <w:proofErr w:type="spellStart"/>
        <w:r w:rsidRPr="00DC3366">
          <w:rPr>
            <w:rFonts w:ascii="Times New Roman" w:eastAsia="Times New Roman" w:hAnsi="Times New Roman" w:cs="Times New Roman"/>
            <w:color w:val="0000FF"/>
            <w:sz w:val="24"/>
            <w:szCs w:val="24"/>
            <w:u w:val="single"/>
          </w:rPr>
          <w:t>SIte</w:t>
        </w:r>
        <w:proofErr w:type="spellEnd"/>
        <w:r w:rsidRPr="00DC3366">
          <w:rPr>
            <w:rFonts w:ascii="Times New Roman" w:eastAsia="Times New Roman" w:hAnsi="Times New Roman" w:cs="Times New Roman"/>
            <w:color w:val="0000FF"/>
            <w:sz w:val="24"/>
            <w:szCs w:val="24"/>
            <w:u w:val="single"/>
          </w:rPr>
          <w:t>”</w:t>
        </w:r>
      </w:hyperlink>
      <w:r w:rsidRPr="00DC3366">
        <w:rPr>
          <w:rFonts w:ascii="Times New Roman" w:eastAsia="Times New Roman" w:hAnsi="Times New Roman" w:cs="Times New Roman"/>
          <w:sz w:val="24"/>
          <w:szCs w:val="24"/>
        </w:rPr>
        <w:t> by </w:t>
      </w:r>
      <w:proofErr w:type="spellStart"/>
      <w:r w:rsidRPr="00DC3366">
        <w:rPr>
          <w:rFonts w:ascii="Times New Roman" w:eastAsia="Times New Roman" w:hAnsi="Times New Roman" w:cs="Times New Roman"/>
          <w:sz w:val="24"/>
          <w:szCs w:val="24"/>
        </w:rPr>
        <w:fldChar w:fldCharType="begin"/>
      </w:r>
      <w:r w:rsidRPr="00DC3366">
        <w:rPr>
          <w:rFonts w:ascii="Times New Roman" w:eastAsia="Times New Roman" w:hAnsi="Times New Roman" w:cs="Times New Roman"/>
          <w:sz w:val="24"/>
          <w:szCs w:val="24"/>
        </w:rPr>
        <w:instrText xml:space="preserve"> HYPERLINK "https://www.flickr.com/photos/69383258@N08" </w:instrText>
      </w:r>
      <w:r w:rsidRPr="00DC3366">
        <w:rPr>
          <w:rFonts w:ascii="Times New Roman" w:eastAsia="Times New Roman" w:hAnsi="Times New Roman" w:cs="Times New Roman"/>
          <w:sz w:val="24"/>
          <w:szCs w:val="24"/>
        </w:rPr>
        <w:fldChar w:fldCharType="separate"/>
      </w:r>
      <w:r w:rsidRPr="00DC3366">
        <w:rPr>
          <w:rFonts w:ascii="Times New Roman" w:eastAsia="Times New Roman" w:hAnsi="Times New Roman" w:cs="Times New Roman"/>
          <w:color w:val="0000FF"/>
          <w:sz w:val="24"/>
          <w:szCs w:val="24"/>
          <w:u w:val="single"/>
        </w:rPr>
        <w:t>NRCgov</w:t>
      </w:r>
      <w:proofErr w:type="spellEnd"/>
      <w:r w:rsidRPr="00DC3366">
        <w:rPr>
          <w:rFonts w:ascii="Times New Roman" w:eastAsia="Times New Roman" w:hAnsi="Times New Roman" w:cs="Times New Roman"/>
          <w:sz w:val="24"/>
          <w:szCs w:val="24"/>
        </w:rPr>
        <w:fldChar w:fldCharType="end"/>
      </w:r>
    </w:p>
    <w:p w:rsidR="00DC3366" w:rsidRPr="00DC3366" w:rsidRDefault="00DC3366" w:rsidP="00DC3366">
      <w:pPr>
        <w:spacing w:before="468" w:after="0" w:line="540" w:lineRule="atLeast"/>
        <w:outlineLvl w:val="0"/>
        <w:rPr>
          <w:rFonts w:ascii="Helvetica" w:eastAsia="Times New Roman" w:hAnsi="Helvetica" w:cs="Helvetica"/>
          <w:color w:val="292929"/>
          <w:kern w:val="36"/>
          <w:sz w:val="45"/>
          <w:szCs w:val="45"/>
        </w:rPr>
      </w:pPr>
      <w:r w:rsidRPr="00DC3366">
        <w:rPr>
          <w:rFonts w:ascii="Helvetica" w:eastAsia="Times New Roman" w:hAnsi="Helvetica" w:cs="Helvetica"/>
          <w:color w:val="292929"/>
          <w:kern w:val="36"/>
          <w:sz w:val="45"/>
          <w:szCs w:val="45"/>
        </w:rPr>
        <w:t>Notes</w:t>
      </w:r>
    </w:p>
    <w:p w:rsidR="00DC3366" w:rsidRPr="00DC3366" w:rsidRDefault="00DC3366" w:rsidP="00DC3366">
      <w:pPr>
        <w:numPr>
          <w:ilvl w:val="0"/>
          <w:numId w:val="3"/>
        </w:numPr>
        <w:spacing w:before="206" w:after="0" w:line="480" w:lineRule="atLeast"/>
        <w:ind w:left="1410"/>
        <w:rPr>
          <w:rFonts w:ascii="Georgia" w:eastAsia="Times New Roman" w:hAnsi="Georgia" w:cs="Times New Roman"/>
          <w:color w:val="292929"/>
          <w:spacing w:val="-1"/>
          <w:sz w:val="32"/>
          <w:szCs w:val="32"/>
        </w:rPr>
      </w:pPr>
      <w:r w:rsidRPr="00DC3366">
        <w:rPr>
          <w:rFonts w:ascii="Georgia" w:eastAsia="Times New Roman" w:hAnsi="Georgia" w:cs="Times New Roman"/>
          <w:color w:val="292929"/>
          <w:spacing w:val="-1"/>
          <w:sz w:val="32"/>
          <w:szCs w:val="32"/>
        </w:rPr>
        <w:t xml:space="preserve">Uranium-235 and -238 aren’t significantly radioactive (when they aren’t getting hit by neutrons) — </w:t>
      </w:r>
      <w:r w:rsidRPr="00DC3366">
        <w:rPr>
          <w:rFonts w:ascii="Georgia" w:eastAsia="Times New Roman" w:hAnsi="Georgia" w:cs="Times New Roman"/>
          <w:b/>
          <w:color w:val="292929"/>
          <w:spacing w:val="-1"/>
          <w:sz w:val="32"/>
          <w:szCs w:val="32"/>
        </w:rPr>
        <w:t>their half-lives are hundreds of millions of years</w:t>
      </w:r>
      <w:r w:rsidRPr="00DC3366">
        <w:rPr>
          <w:rFonts w:ascii="Georgia" w:eastAsia="Times New Roman" w:hAnsi="Georgia" w:cs="Times New Roman"/>
          <w:color w:val="292929"/>
          <w:spacing w:val="-1"/>
          <w:sz w:val="32"/>
          <w:szCs w:val="32"/>
        </w:rPr>
        <w:t xml:space="preserve">. </w:t>
      </w:r>
      <w:r w:rsidRPr="00DC3366">
        <w:rPr>
          <w:rFonts w:ascii="Georgia" w:eastAsia="Times New Roman" w:hAnsi="Georgia" w:cs="Times New Roman"/>
          <w:dstrike/>
          <w:color w:val="292929"/>
          <w:spacing w:val="-1"/>
          <w:sz w:val="32"/>
          <w:szCs w:val="32"/>
        </w:rPr>
        <w:t>However, as a heavy metal</w:t>
      </w:r>
      <w:r w:rsidRPr="00DC3366">
        <w:rPr>
          <w:rFonts w:ascii="Georgia" w:eastAsia="Times New Roman" w:hAnsi="Georgia" w:cs="Times New Roman"/>
          <w:color w:val="292929"/>
          <w:spacing w:val="-1"/>
          <w:sz w:val="32"/>
          <w:szCs w:val="32"/>
        </w:rPr>
        <w:t xml:space="preserve"> </w:t>
      </w:r>
      <w:r w:rsidR="00914147" w:rsidRPr="00914147">
        <w:rPr>
          <w:rFonts w:ascii="Georgia" w:eastAsia="Times New Roman" w:hAnsi="Georgia" w:cs="Times New Roman"/>
          <w:color w:val="FF66FF"/>
          <w:spacing w:val="-1"/>
          <w:sz w:val="32"/>
          <w:szCs w:val="32"/>
        </w:rPr>
        <w:t>[And]</w:t>
      </w:r>
      <w:r w:rsidR="00914147">
        <w:rPr>
          <w:rFonts w:ascii="Georgia" w:eastAsia="Times New Roman" w:hAnsi="Georgia" w:cs="Times New Roman"/>
          <w:color w:val="292929"/>
          <w:spacing w:val="-1"/>
          <w:sz w:val="32"/>
          <w:szCs w:val="32"/>
        </w:rPr>
        <w:t xml:space="preserve"> </w:t>
      </w:r>
      <w:r w:rsidRPr="00DC3366">
        <w:rPr>
          <w:rFonts w:ascii="Georgia" w:eastAsia="Times New Roman" w:hAnsi="Georgia" w:cs="Times New Roman"/>
          <w:color w:val="292929"/>
          <w:spacing w:val="-1"/>
          <w:sz w:val="32"/>
          <w:szCs w:val="32"/>
        </w:rPr>
        <w:t>uranium is chemically toxic.</w:t>
      </w:r>
      <w:r w:rsidR="00914147">
        <w:rPr>
          <w:rFonts w:ascii="Georgia" w:eastAsia="Times New Roman" w:hAnsi="Georgia" w:cs="Times New Roman"/>
          <w:color w:val="292929"/>
          <w:spacing w:val="-1"/>
          <w:sz w:val="32"/>
          <w:szCs w:val="32"/>
        </w:rPr>
        <w:t xml:space="preserve">    </w:t>
      </w:r>
    </w:p>
    <w:p w:rsidR="00DC3366" w:rsidRPr="00DC3366" w:rsidRDefault="00DC3366" w:rsidP="00DC3366">
      <w:pPr>
        <w:spacing w:before="480" w:after="0" w:line="480" w:lineRule="atLeast"/>
        <w:rPr>
          <w:rFonts w:ascii="Georgia" w:eastAsia="Times New Roman" w:hAnsi="Georgia" w:cs="Times New Roman"/>
          <w:color w:val="292929"/>
          <w:spacing w:val="-1"/>
          <w:sz w:val="32"/>
          <w:szCs w:val="32"/>
        </w:rPr>
      </w:pPr>
      <w:r w:rsidRPr="00DC3366">
        <w:rPr>
          <w:rFonts w:ascii="Georgia" w:eastAsia="Times New Roman" w:hAnsi="Georgia" w:cs="Times New Roman"/>
          <w:i/>
          <w:iCs/>
          <w:color w:val="292929"/>
          <w:spacing w:val="-1"/>
          <w:sz w:val="32"/>
          <w:szCs w:val="32"/>
        </w:rPr>
        <w:t>I gratefully acknowledge the input of smart engineers and nuclear industry members who informed this post, as well as the Nuclear Regulatory Committee (NRC) for making wonderful images available through creative commons licensing!</w:t>
      </w:r>
    </w:p>
    <w:p w:rsidR="00DC3366" w:rsidRDefault="00DC3366"/>
    <w:sectPr w:rsidR="00DC336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2EFA" w:rsidRDefault="006C2EFA" w:rsidP="00DC3366">
      <w:pPr>
        <w:spacing w:after="0" w:line="240" w:lineRule="auto"/>
      </w:pPr>
      <w:r>
        <w:separator/>
      </w:r>
    </w:p>
  </w:endnote>
  <w:endnote w:type="continuationSeparator" w:id="0">
    <w:p w:rsidR="006C2EFA" w:rsidRDefault="006C2EFA" w:rsidP="00DC3366">
      <w:pPr>
        <w:spacing w:after="0" w:line="240" w:lineRule="auto"/>
      </w:pPr>
      <w:r>
        <w:continuationSeparator/>
      </w:r>
    </w:p>
  </w:endnote>
  <w:endnote w:id="1">
    <w:p w:rsidR="00DC3366" w:rsidRDefault="00DC3366">
      <w:pPr>
        <w:pStyle w:val="EndnoteText"/>
      </w:pPr>
      <w:r>
        <w:rPr>
          <w:rStyle w:val="EndnoteReference"/>
        </w:rPr>
        <w:endnoteRef/>
      </w:r>
      <w:r>
        <w:t xml:space="preserve"> </w:t>
      </w:r>
      <w:r w:rsidRPr="00DC3366">
        <w:rPr>
          <w:color w:val="FF0000"/>
          <w:sz w:val="28"/>
          <w:szCs w:val="28"/>
        </w:rPr>
        <w:t>And this has been true since before you were born!</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2EFA" w:rsidRDefault="006C2EFA" w:rsidP="00DC3366">
      <w:pPr>
        <w:spacing w:after="0" w:line="240" w:lineRule="auto"/>
      </w:pPr>
      <w:r>
        <w:separator/>
      </w:r>
    </w:p>
  </w:footnote>
  <w:footnote w:type="continuationSeparator" w:id="0">
    <w:p w:rsidR="006C2EFA" w:rsidRDefault="006C2EFA" w:rsidP="00DC336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CA288A"/>
    <w:multiLevelType w:val="multilevel"/>
    <w:tmpl w:val="01848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D4D1066"/>
    <w:multiLevelType w:val="multilevel"/>
    <w:tmpl w:val="9D2C1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DDF1F58"/>
    <w:multiLevelType w:val="multilevel"/>
    <w:tmpl w:val="72D020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3366"/>
    <w:rsid w:val="003037F3"/>
    <w:rsid w:val="004F3A02"/>
    <w:rsid w:val="00576FEC"/>
    <w:rsid w:val="006C2EFA"/>
    <w:rsid w:val="00914147"/>
    <w:rsid w:val="00B307AF"/>
    <w:rsid w:val="00DC3366"/>
    <w:rsid w:val="00F547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51DD5F1-399B-49C7-8A05-77459D8D3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DC336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DC336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B307A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336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DC3366"/>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DC3366"/>
    <w:rPr>
      <w:color w:val="0000FF"/>
      <w:u w:val="single"/>
    </w:rPr>
  </w:style>
  <w:style w:type="character" w:customStyle="1" w:styleId="au">
    <w:name w:val="au"/>
    <w:basedOn w:val="DefaultParagraphFont"/>
    <w:rsid w:val="00DC3366"/>
  </w:style>
  <w:style w:type="paragraph" w:customStyle="1" w:styleId="jc">
    <w:name w:val="jc"/>
    <w:basedOn w:val="Normal"/>
    <w:rsid w:val="00DC336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C3366"/>
    <w:rPr>
      <w:i/>
      <w:iCs/>
    </w:rPr>
  </w:style>
  <w:style w:type="character" w:styleId="Strong">
    <w:name w:val="Strong"/>
    <w:basedOn w:val="DefaultParagraphFont"/>
    <w:uiPriority w:val="22"/>
    <w:qFormat/>
    <w:rsid w:val="00DC3366"/>
    <w:rPr>
      <w:b/>
      <w:bCs/>
    </w:rPr>
  </w:style>
  <w:style w:type="paragraph" w:styleId="EndnoteText">
    <w:name w:val="endnote text"/>
    <w:basedOn w:val="Normal"/>
    <w:link w:val="EndnoteTextChar"/>
    <w:uiPriority w:val="99"/>
    <w:semiHidden/>
    <w:unhideWhenUsed/>
    <w:rsid w:val="00DC336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C3366"/>
    <w:rPr>
      <w:sz w:val="20"/>
      <w:szCs w:val="20"/>
    </w:rPr>
  </w:style>
  <w:style w:type="character" w:styleId="EndnoteReference">
    <w:name w:val="endnote reference"/>
    <w:basedOn w:val="DefaultParagraphFont"/>
    <w:uiPriority w:val="99"/>
    <w:semiHidden/>
    <w:unhideWhenUsed/>
    <w:rsid w:val="00DC3366"/>
    <w:rPr>
      <w:vertAlign w:val="superscript"/>
    </w:rPr>
  </w:style>
  <w:style w:type="character" w:styleId="FollowedHyperlink">
    <w:name w:val="FollowedHyperlink"/>
    <w:basedOn w:val="DefaultParagraphFont"/>
    <w:uiPriority w:val="99"/>
    <w:semiHidden/>
    <w:unhideWhenUsed/>
    <w:rsid w:val="00576FEC"/>
    <w:rPr>
      <w:color w:val="954F72" w:themeColor="followedHyperlink"/>
      <w:u w:val="single"/>
    </w:rPr>
  </w:style>
  <w:style w:type="character" w:customStyle="1" w:styleId="Heading3Char">
    <w:name w:val="Heading 3 Char"/>
    <w:basedOn w:val="DefaultParagraphFont"/>
    <w:link w:val="Heading3"/>
    <w:uiPriority w:val="9"/>
    <w:semiHidden/>
    <w:rsid w:val="00B307AF"/>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759387">
      <w:bodyDiv w:val="1"/>
      <w:marLeft w:val="0"/>
      <w:marRight w:val="0"/>
      <w:marTop w:val="0"/>
      <w:marBottom w:val="0"/>
      <w:divBdr>
        <w:top w:val="none" w:sz="0" w:space="0" w:color="auto"/>
        <w:left w:val="none" w:sz="0" w:space="0" w:color="auto"/>
        <w:bottom w:val="none" w:sz="0" w:space="0" w:color="auto"/>
        <w:right w:val="none" w:sz="0" w:space="0" w:color="auto"/>
      </w:divBdr>
    </w:div>
    <w:div w:id="691109875">
      <w:bodyDiv w:val="1"/>
      <w:marLeft w:val="0"/>
      <w:marRight w:val="0"/>
      <w:marTop w:val="0"/>
      <w:marBottom w:val="0"/>
      <w:divBdr>
        <w:top w:val="none" w:sz="0" w:space="0" w:color="auto"/>
        <w:left w:val="none" w:sz="0" w:space="0" w:color="auto"/>
        <w:bottom w:val="none" w:sz="0" w:space="0" w:color="auto"/>
        <w:right w:val="none" w:sz="0" w:space="0" w:color="auto"/>
      </w:divBdr>
    </w:div>
    <w:div w:id="1164128519">
      <w:bodyDiv w:val="1"/>
      <w:marLeft w:val="0"/>
      <w:marRight w:val="0"/>
      <w:marTop w:val="0"/>
      <w:marBottom w:val="0"/>
      <w:divBdr>
        <w:top w:val="none" w:sz="0" w:space="0" w:color="auto"/>
        <w:left w:val="none" w:sz="0" w:space="0" w:color="auto"/>
        <w:bottom w:val="none" w:sz="0" w:space="0" w:color="auto"/>
        <w:right w:val="none" w:sz="0" w:space="0" w:color="auto"/>
      </w:divBdr>
      <w:divsChild>
        <w:div w:id="623342470">
          <w:marLeft w:val="0"/>
          <w:marRight w:val="0"/>
          <w:marTop w:val="0"/>
          <w:marBottom w:val="0"/>
          <w:divBdr>
            <w:top w:val="none" w:sz="0" w:space="0" w:color="auto"/>
            <w:left w:val="none" w:sz="0" w:space="0" w:color="auto"/>
            <w:bottom w:val="none" w:sz="0" w:space="0" w:color="auto"/>
            <w:right w:val="none" w:sz="0" w:space="0" w:color="auto"/>
          </w:divBdr>
          <w:divsChild>
            <w:div w:id="869029044">
              <w:marLeft w:val="960"/>
              <w:marRight w:val="960"/>
              <w:marTop w:val="0"/>
              <w:marBottom w:val="0"/>
              <w:divBdr>
                <w:top w:val="none" w:sz="0" w:space="0" w:color="auto"/>
                <w:left w:val="none" w:sz="0" w:space="0" w:color="auto"/>
                <w:bottom w:val="none" w:sz="0" w:space="0" w:color="auto"/>
                <w:right w:val="none" w:sz="0" w:space="0" w:color="auto"/>
              </w:divBdr>
              <w:divsChild>
                <w:div w:id="1478643246">
                  <w:marLeft w:val="0"/>
                  <w:marRight w:val="0"/>
                  <w:marTop w:val="0"/>
                  <w:marBottom w:val="0"/>
                  <w:divBdr>
                    <w:top w:val="none" w:sz="0" w:space="0" w:color="auto"/>
                    <w:left w:val="none" w:sz="0" w:space="0" w:color="auto"/>
                    <w:bottom w:val="none" w:sz="0" w:space="0" w:color="auto"/>
                    <w:right w:val="none" w:sz="0" w:space="0" w:color="auto"/>
                  </w:divBdr>
                </w:div>
                <w:div w:id="1487431624">
                  <w:marLeft w:val="0"/>
                  <w:marRight w:val="0"/>
                  <w:marTop w:val="480"/>
                  <w:marBottom w:val="0"/>
                  <w:divBdr>
                    <w:top w:val="none" w:sz="0" w:space="0" w:color="auto"/>
                    <w:left w:val="none" w:sz="0" w:space="0" w:color="auto"/>
                    <w:bottom w:val="none" w:sz="0" w:space="0" w:color="auto"/>
                    <w:right w:val="none" w:sz="0" w:space="0" w:color="auto"/>
                  </w:divBdr>
                  <w:divsChild>
                    <w:div w:id="678393426">
                      <w:marLeft w:val="0"/>
                      <w:marRight w:val="0"/>
                      <w:marTop w:val="0"/>
                      <w:marBottom w:val="0"/>
                      <w:divBdr>
                        <w:top w:val="none" w:sz="0" w:space="0" w:color="auto"/>
                        <w:left w:val="none" w:sz="0" w:space="0" w:color="auto"/>
                        <w:bottom w:val="none" w:sz="0" w:space="0" w:color="auto"/>
                        <w:right w:val="none" w:sz="0" w:space="0" w:color="auto"/>
                      </w:divBdr>
                      <w:divsChild>
                        <w:div w:id="43793777">
                          <w:marLeft w:val="0"/>
                          <w:marRight w:val="0"/>
                          <w:marTop w:val="0"/>
                          <w:marBottom w:val="0"/>
                          <w:divBdr>
                            <w:top w:val="none" w:sz="0" w:space="0" w:color="auto"/>
                            <w:left w:val="none" w:sz="0" w:space="0" w:color="auto"/>
                            <w:bottom w:val="none" w:sz="0" w:space="0" w:color="auto"/>
                            <w:right w:val="none" w:sz="0" w:space="0" w:color="auto"/>
                          </w:divBdr>
                          <w:divsChild>
                            <w:div w:id="1326857134">
                              <w:marLeft w:val="0"/>
                              <w:marRight w:val="0"/>
                              <w:marTop w:val="0"/>
                              <w:marBottom w:val="0"/>
                              <w:divBdr>
                                <w:top w:val="none" w:sz="0" w:space="0" w:color="auto"/>
                                <w:left w:val="none" w:sz="0" w:space="0" w:color="auto"/>
                                <w:bottom w:val="none" w:sz="0" w:space="0" w:color="auto"/>
                                <w:right w:val="none" w:sz="0" w:space="0" w:color="auto"/>
                              </w:divBdr>
                            </w:div>
                            <w:div w:id="321666549">
                              <w:marLeft w:val="180"/>
                              <w:marRight w:val="0"/>
                              <w:marTop w:val="0"/>
                              <w:marBottom w:val="0"/>
                              <w:divBdr>
                                <w:top w:val="none" w:sz="0" w:space="0" w:color="auto"/>
                                <w:left w:val="none" w:sz="0" w:space="0" w:color="auto"/>
                                <w:bottom w:val="none" w:sz="0" w:space="0" w:color="auto"/>
                                <w:right w:val="none" w:sz="0" w:space="0" w:color="auto"/>
                              </w:divBdr>
                              <w:divsChild>
                                <w:div w:id="1383795588">
                                  <w:marLeft w:val="0"/>
                                  <w:marRight w:val="0"/>
                                  <w:marTop w:val="0"/>
                                  <w:marBottom w:val="0"/>
                                  <w:divBdr>
                                    <w:top w:val="none" w:sz="0" w:space="0" w:color="auto"/>
                                    <w:left w:val="none" w:sz="0" w:space="0" w:color="auto"/>
                                    <w:bottom w:val="none" w:sz="0" w:space="0" w:color="auto"/>
                                    <w:right w:val="none" w:sz="0" w:space="0" w:color="auto"/>
                                  </w:divBdr>
                                  <w:divsChild>
                                    <w:div w:id="486552688">
                                      <w:marLeft w:val="0"/>
                                      <w:marRight w:val="0"/>
                                      <w:marTop w:val="0"/>
                                      <w:marBottom w:val="0"/>
                                      <w:divBdr>
                                        <w:top w:val="none" w:sz="0" w:space="0" w:color="auto"/>
                                        <w:left w:val="none" w:sz="0" w:space="0" w:color="auto"/>
                                        <w:bottom w:val="none" w:sz="0" w:space="0" w:color="auto"/>
                                        <w:right w:val="none" w:sz="0" w:space="0" w:color="auto"/>
                                      </w:divBdr>
                                      <w:divsChild>
                                        <w:div w:id="2078435399">
                                          <w:marLeft w:val="0"/>
                                          <w:marRight w:val="0"/>
                                          <w:marTop w:val="0"/>
                                          <w:marBottom w:val="30"/>
                                          <w:divBdr>
                                            <w:top w:val="none" w:sz="0" w:space="0" w:color="auto"/>
                                            <w:left w:val="none" w:sz="0" w:space="0" w:color="auto"/>
                                            <w:bottom w:val="none" w:sz="0" w:space="0" w:color="auto"/>
                                            <w:right w:val="none" w:sz="0" w:space="0" w:color="auto"/>
                                          </w:divBdr>
                                          <w:divsChild>
                                            <w:div w:id="459106631">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318323">
                  <w:marLeft w:val="0"/>
                  <w:marRight w:val="0"/>
                  <w:marTop w:val="0"/>
                  <w:marBottom w:val="0"/>
                  <w:divBdr>
                    <w:top w:val="none" w:sz="0" w:space="0" w:color="auto"/>
                    <w:left w:val="none" w:sz="0" w:space="0" w:color="auto"/>
                    <w:bottom w:val="none" w:sz="0" w:space="0" w:color="auto"/>
                    <w:right w:val="none" w:sz="0" w:space="0" w:color="auto"/>
                  </w:divBdr>
                  <w:divsChild>
                    <w:div w:id="421143203">
                      <w:marLeft w:val="0"/>
                      <w:marRight w:val="0"/>
                      <w:marTop w:val="0"/>
                      <w:marBottom w:val="0"/>
                      <w:divBdr>
                        <w:top w:val="none" w:sz="0" w:space="0" w:color="auto"/>
                        <w:left w:val="none" w:sz="0" w:space="0" w:color="auto"/>
                        <w:bottom w:val="none" w:sz="0" w:space="0" w:color="auto"/>
                        <w:right w:val="none" w:sz="0" w:space="0" w:color="auto"/>
                      </w:divBdr>
                      <w:divsChild>
                        <w:div w:id="274750728">
                          <w:marLeft w:val="0"/>
                          <w:marRight w:val="0"/>
                          <w:marTop w:val="100"/>
                          <w:marBottom w:val="100"/>
                          <w:divBdr>
                            <w:top w:val="none" w:sz="0" w:space="0" w:color="auto"/>
                            <w:left w:val="none" w:sz="0" w:space="0" w:color="auto"/>
                            <w:bottom w:val="none" w:sz="0" w:space="0" w:color="auto"/>
                            <w:right w:val="none" w:sz="0" w:space="0" w:color="auto"/>
                          </w:divBdr>
                          <w:divsChild>
                            <w:div w:id="1271233358">
                              <w:marLeft w:val="0"/>
                              <w:marRight w:val="0"/>
                              <w:marTop w:val="0"/>
                              <w:marBottom w:val="0"/>
                              <w:divBdr>
                                <w:top w:val="none" w:sz="0" w:space="0" w:color="auto"/>
                                <w:left w:val="none" w:sz="0" w:space="0" w:color="auto"/>
                                <w:bottom w:val="none" w:sz="0" w:space="0" w:color="auto"/>
                                <w:right w:val="none" w:sz="0" w:space="0" w:color="auto"/>
                              </w:divBdr>
                              <w:divsChild>
                                <w:div w:id="191307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4717677">
                  <w:marLeft w:val="0"/>
                  <w:marRight w:val="0"/>
                  <w:marTop w:val="0"/>
                  <w:marBottom w:val="0"/>
                  <w:divBdr>
                    <w:top w:val="none" w:sz="0" w:space="0" w:color="auto"/>
                    <w:left w:val="none" w:sz="0" w:space="0" w:color="auto"/>
                    <w:bottom w:val="none" w:sz="0" w:space="0" w:color="auto"/>
                    <w:right w:val="none" w:sz="0" w:space="0" w:color="auto"/>
                  </w:divBdr>
                  <w:divsChild>
                    <w:div w:id="828711233">
                      <w:marLeft w:val="0"/>
                      <w:marRight w:val="0"/>
                      <w:marTop w:val="0"/>
                      <w:marBottom w:val="0"/>
                      <w:divBdr>
                        <w:top w:val="none" w:sz="0" w:space="0" w:color="auto"/>
                        <w:left w:val="none" w:sz="0" w:space="0" w:color="auto"/>
                        <w:bottom w:val="none" w:sz="0" w:space="0" w:color="auto"/>
                        <w:right w:val="none" w:sz="0" w:space="0" w:color="auto"/>
                      </w:divBdr>
                      <w:divsChild>
                        <w:div w:id="161823005">
                          <w:marLeft w:val="0"/>
                          <w:marRight w:val="0"/>
                          <w:marTop w:val="100"/>
                          <w:marBottom w:val="100"/>
                          <w:divBdr>
                            <w:top w:val="none" w:sz="0" w:space="0" w:color="auto"/>
                            <w:left w:val="none" w:sz="0" w:space="0" w:color="auto"/>
                            <w:bottom w:val="none" w:sz="0" w:space="0" w:color="auto"/>
                            <w:right w:val="none" w:sz="0" w:space="0" w:color="auto"/>
                          </w:divBdr>
                          <w:divsChild>
                            <w:div w:id="1985621486">
                              <w:marLeft w:val="0"/>
                              <w:marRight w:val="0"/>
                              <w:marTop w:val="0"/>
                              <w:marBottom w:val="0"/>
                              <w:divBdr>
                                <w:top w:val="none" w:sz="0" w:space="0" w:color="auto"/>
                                <w:left w:val="none" w:sz="0" w:space="0" w:color="auto"/>
                                <w:bottom w:val="none" w:sz="0" w:space="0" w:color="auto"/>
                                <w:right w:val="none" w:sz="0" w:space="0" w:color="auto"/>
                              </w:divBdr>
                              <w:divsChild>
                                <w:div w:id="7129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039940">
                  <w:marLeft w:val="0"/>
                  <w:marRight w:val="0"/>
                  <w:marTop w:val="0"/>
                  <w:marBottom w:val="0"/>
                  <w:divBdr>
                    <w:top w:val="none" w:sz="0" w:space="0" w:color="auto"/>
                    <w:left w:val="none" w:sz="0" w:space="0" w:color="auto"/>
                    <w:bottom w:val="none" w:sz="0" w:space="0" w:color="auto"/>
                    <w:right w:val="none" w:sz="0" w:space="0" w:color="auto"/>
                  </w:divBdr>
                  <w:divsChild>
                    <w:div w:id="1629048052">
                      <w:marLeft w:val="0"/>
                      <w:marRight w:val="0"/>
                      <w:marTop w:val="0"/>
                      <w:marBottom w:val="0"/>
                      <w:divBdr>
                        <w:top w:val="none" w:sz="0" w:space="0" w:color="auto"/>
                        <w:left w:val="none" w:sz="0" w:space="0" w:color="auto"/>
                        <w:bottom w:val="none" w:sz="0" w:space="0" w:color="auto"/>
                        <w:right w:val="none" w:sz="0" w:space="0" w:color="auto"/>
                      </w:divBdr>
                      <w:divsChild>
                        <w:div w:id="1207183052">
                          <w:marLeft w:val="0"/>
                          <w:marRight w:val="0"/>
                          <w:marTop w:val="100"/>
                          <w:marBottom w:val="100"/>
                          <w:divBdr>
                            <w:top w:val="none" w:sz="0" w:space="0" w:color="auto"/>
                            <w:left w:val="none" w:sz="0" w:space="0" w:color="auto"/>
                            <w:bottom w:val="none" w:sz="0" w:space="0" w:color="auto"/>
                            <w:right w:val="none" w:sz="0" w:space="0" w:color="auto"/>
                          </w:divBdr>
                          <w:divsChild>
                            <w:div w:id="1484471319">
                              <w:marLeft w:val="0"/>
                              <w:marRight w:val="0"/>
                              <w:marTop w:val="0"/>
                              <w:marBottom w:val="0"/>
                              <w:divBdr>
                                <w:top w:val="none" w:sz="0" w:space="0" w:color="auto"/>
                                <w:left w:val="none" w:sz="0" w:space="0" w:color="auto"/>
                                <w:bottom w:val="none" w:sz="0" w:space="0" w:color="auto"/>
                                <w:right w:val="none" w:sz="0" w:space="0" w:color="auto"/>
                              </w:divBdr>
                              <w:divsChild>
                                <w:div w:id="81352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55654">
                  <w:marLeft w:val="0"/>
                  <w:marRight w:val="0"/>
                  <w:marTop w:val="0"/>
                  <w:marBottom w:val="0"/>
                  <w:divBdr>
                    <w:top w:val="none" w:sz="0" w:space="0" w:color="auto"/>
                    <w:left w:val="none" w:sz="0" w:space="0" w:color="auto"/>
                    <w:bottom w:val="none" w:sz="0" w:space="0" w:color="auto"/>
                    <w:right w:val="none" w:sz="0" w:space="0" w:color="auto"/>
                  </w:divBdr>
                  <w:divsChild>
                    <w:div w:id="285552323">
                      <w:marLeft w:val="0"/>
                      <w:marRight w:val="0"/>
                      <w:marTop w:val="0"/>
                      <w:marBottom w:val="0"/>
                      <w:divBdr>
                        <w:top w:val="none" w:sz="0" w:space="0" w:color="auto"/>
                        <w:left w:val="none" w:sz="0" w:space="0" w:color="auto"/>
                        <w:bottom w:val="none" w:sz="0" w:space="0" w:color="auto"/>
                        <w:right w:val="none" w:sz="0" w:space="0" w:color="auto"/>
                      </w:divBdr>
                      <w:divsChild>
                        <w:div w:id="1427383185">
                          <w:marLeft w:val="0"/>
                          <w:marRight w:val="0"/>
                          <w:marTop w:val="100"/>
                          <w:marBottom w:val="100"/>
                          <w:divBdr>
                            <w:top w:val="none" w:sz="0" w:space="0" w:color="auto"/>
                            <w:left w:val="none" w:sz="0" w:space="0" w:color="auto"/>
                            <w:bottom w:val="none" w:sz="0" w:space="0" w:color="auto"/>
                            <w:right w:val="none" w:sz="0" w:space="0" w:color="auto"/>
                          </w:divBdr>
                          <w:divsChild>
                            <w:div w:id="13383736">
                              <w:marLeft w:val="0"/>
                              <w:marRight w:val="0"/>
                              <w:marTop w:val="0"/>
                              <w:marBottom w:val="0"/>
                              <w:divBdr>
                                <w:top w:val="none" w:sz="0" w:space="0" w:color="auto"/>
                                <w:left w:val="none" w:sz="0" w:space="0" w:color="auto"/>
                                <w:bottom w:val="none" w:sz="0" w:space="0" w:color="auto"/>
                                <w:right w:val="none" w:sz="0" w:space="0" w:color="auto"/>
                              </w:divBdr>
                              <w:divsChild>
                                <w:div w:id="208687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904940">
                  <w:marLeft w:val="0"/>
                  <w:marRight w:val="0"/>
                  <w:marTop w:val="0"/>
                  <w:marBottom w:val="0"/>
                  <w:divBdr>
                    <w:top w:val="none" w:sz="0" w:space="0" w:color="auto"/>
                    <w:left w:val="none" w:sz="0" w:space="0" w:color="auto"/>
                    <w:bottom w:val="none" w:sz="0" w:space="0" w:color="auto"/>
                    <w:right w:val="none" w:sz="0" w:space="0" w:color="auto"/>
                  </w:divBdr>
                  <w:divsChild>
                    <w:div w:id="1622297778">
                      <w:marLeft w:val="0"/>
                      <w:marRight w:val="0"/>
                      <w:marTop w:val="0"/>
                      <w:marBottom w:val="0"/>
                      <w:divBdr>
                        <w:top w:val="none" w:sz="0" w:space="0" w:color="auto"/>
                        <w:left w:val="none" w:sz="0" w:space="0" w:color="auto"/>
                        <w:bottom w:val="none" w:sz="0" w:space="0" w:color="auto"/>
                        <w:right w:val="none" w:sz="0" w:space="0" w:color="auto"/>
                      </w:divBdr>
                      <w:divsChild>
                        <w:div w:id="782774057">
                          <w:marLeft w:val="0"/>
                          <w:marRight w:val="0"/>
                          <w:marTop w:val="100"/>
                          <w:marBottom w:val="100"/>
                          <w:divBdr>
                            <w:top w:val="none" w:sz="0" w:space="0" w:color="auto"/>
                            <w:left w:val="none" w:sz="0" w:space="0" w:color="auto"/>
                            <w:bottom w:val="none" w:sz="0" w:space="0" w:color="auto"/>
                            <w:right w:val="none" w:sz="0" w:space="0" w:color="auto"/>
                          </w:divBdr>
                          <w:divsChild>
                            <w:div w:id="759371292">
                              <w:marLeft w:val="0"/>
                              <w:marRight w:val="0"/>
                              <w:marTop w:val="0"/>
                              <w:marBottom w:val="0"/>
                              <w:divBdr>
                                <w:top w:val="none" w:sz="0" w:space="0" w:color="auto"/>
                                <w:left w:val="none" w:sz="0" w:space="0" w:color="auto"/>
                                <w:bottom w:val="none" w:sz="0" w:space="0" w:color="auto"/>
                                <w:right w:val="none" w:sz="0" w:space="0" w:color="auto"/>
                              </w:divBdr>
                              <w:divsChild>
                                <w:div w:id="181510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50257">
                  <w:marLeft w:val="0"/>
                  <w:marRight w:val="0"/>
                  <w:marTop w:val="0"/>
                  <w:marBottom w:val="0"/>
                  <w:divBdr>
                    <w:top w:val="none" w:sz="0" w:space="0" w:color="auto"/>
                    <w:left w:val="none" w:sz="0" w:space="0" w:color="auto"/>
                    <w:bottom w:val="none" w:sz="0" w:space="0" w:color="auto"/>
                    <w:right w:val="none" w:sz="0" w:space="0" w:color="auto"/>
                  </w:divBdr>
                  <w:divsChild>
                    <w:div w:id="1137801004">
                      <w:marLeft w:val="0"/>
                      <w:marRight w:val="0"/>
                      <w:marTop w:val="0"/>
                      <w:marBottom w:val="0"/>
                      <w:divBdr>
                        <w:top w:val="none" w:sz="0" w:space="0" w:color="auto"/>
                        <w:left w:val="none" w:sz="0" w:space="0" w:color="auto"/>
                        <w:bottom w:val="none" w:sz="0" w:space="0" w:color="auto"/>
                        <w:right w:val="none" w:sz="0" w:space="0" w:color="auto"/>
                      </w:divBdr>
                      <w:divsChild>
                        <w:div w:id="2102329479">
                          <w:marLeft w:val="0"/>
                          <w:marRight w:val="0"/>
                          <w:marTop w:val="100"/>
                          <w:marBottom w:val="100"/>
                          <w:divBdr>
                            <w:top w:val="none" w:sz="0" w:space="0" w:color="auto"/>
                            <w:left w:val="none" w:sz="0" w:space="0" w:color="auto"/>
                            <w:bottom w:val="none" w:sz="0" w:space="0" w:color="auto"/>
                            <w:right w:val="none" w:sz="0" w:space="0" w:color="auto"/>
                          </w:divBdr>
                          <w:divsChild>
                            <w:div w:id="1518618205">
                              <w:marLeft w:val="0"/>
                              <w:marRight w:val="0"/>
                              <w:marTop w:val="0"/>
                              <w:marBottom w:val="0"/>
                              <w:divBdr>
                                <w:top w:val="none" w:sz="0" w:space="0" w:color="auto"/>
                                <w:left w:val="none" w:sz="0" w:space="0" w:color="auto"/>
                                <w:bottom w:val="none" w:sz="0" w:space="0" w:color="auto"/>
                                <w:right w:val="none" w:sz="0" w:space="0" w:color="auto"/>
                              </w:divBdr>
                              <w:divsChild>
                                <w:div w:id="102171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flickr.com/photos/69383258@N08/15420174614" TargetMode="External"/><Relationship Id="rId26" Type="http://schemas.openxmlformats.org/officeDocument/2006/relationships/hyperlink" Target="https://creativecommons.org/licenses/by/2.0/?ref=ccsearch&amp;atype=rich" TargetMode="External"/><Relationship Id="rId39" Type="http://schemas.openxmlformats.org/officeDocument/2006/relationships/image" Target="media/image6.png"/><Relationship Id="rId21" Type="http://schemas.openxmlformats.org/officeDocument/2006/relationships/hyperlink" Target="https://www.world-nuclear.org/information-library/nuclear-fuel-cycle/introduction/physics-of-nuclear-energy.aspx" TargetMode="External"/><Relationship Id="rId34" Type="http://schemas.openxmlformats.org/officeDocument/2006/relationships/hyperlink" Target="https://www.scientificamerican.com/article/coal-ash-is-more-radioactive-than-nuclear-waste/" TargetMode="External"/><Relationship Id="rId42" Type="http://schemas.openxmlformats.org/officeDocument/2006/relationships/image" Target="media/image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c.europa.eu/euratom/observatory_segments_e.html" TargetMode="External"/><Relationship Id="rId29" Type="http://schemas.openxmlformats.org/officeDocument/2006/relationships/hyperlink" Target="https://www.facebook.com/HanfordSite/videos/aging-structures-animation/857347925074596/?__so__=permalink&amp;__rv__=related_video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dium.com/prime-movers-lab/exploring-nuclear-safety-and-waste-251314bd4d66?source=post_page-----251314bd4d66--------------------------------" TargetMode="External"/><Relationship Id="rId24" Type="http://schemas.openxmlformats.org/officeDocument/2006/relationships/image" Target="media/image4.jpeg"/><Relationship Id="rId32" Type="http://schemas.openxmlformats.org/officeDocument/2006/relationships/hyperlink" Target="https://www.world-nuclear.org/nuclear-essentials/what-is-nuclear-waste-and-what-do-we-do-with-it.aspx" TargetMode="External"/><Relationship Id="rId37" Type="http://schemas.openxmlformats.org/officeDocument/2006/relationships/hyperlink" Target="https://www.edf.fr/en/the-edf-group/producing-climate-friendly-energy/nuclear-energy/our-expertise/radioactive-waste" TargetMode="External"/><Relationship Id="rId40" Type="http://schemas.openxmlformats.org/officeDocument/2006/relationships/hyperlink" Target="https://en.wikipedia.org/wiki/Saint-Laurent_Nuclear_Power_Plant"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cdc.gov/radon/toolkit/images/fact_sheet/radon_fact_sheet.pdf" TargetMode="External"/><Relationship Id="rId23" Type="http://schemas.openxmlformats.org/officeDocument/2006/relationships/hyperlink" Target="https://what-if.xkcd.com/29/" TargetMode="External"/><Relationship Id="rId28" Type="http://schemas.openxmlformats.org/officeDocument/2006/relationships/hyperlink" Target="https://www.nrc.gov/reading-rm/doc-collections/maps/isfsi.html" TargetMode="External"/><Relationship Id="rId36" Type="http://schemas.openxmlformats.org/officeDocument/2006/relationships/hyperlink" Target="https://www.edf.fr/en/the-edf-group/producing-climate-friendly-energy/nuclear-energy/our-expertise/radioactive-waste" TargetMode="External"/><Relationship Id="rId10" Type="http://schemas.openxmlformats.org/officeDocument/2006/relationships/hyperlink" Target="https://medium.com/@carly_40807?source=post_page-----251314bd4d66--------------------------------" TargetMode="External"/><Relationship Id="rId19" Type="http://schemas.openxmlformats.org/officeDocument/2006/relationships/hyperlink" Target="https://creativecommons.org/licenses/by/2.0/?ref=ccsearch&amp;atype=rich" TargetMode="External"/><Relationship Id="rId31" Type="http://schemas.openxmlformats.org/officeDocument/2006/relationships/hyperlink" Target="https://commons.wikimedia.org/wiki/File:Nuclear_dry_storage.jpg"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world-nuclear.org/information-library/nuclear-fuel-cycle/mining-of-uranium/world-uranium-mining-production.aspx" TargetMode="External"/><Relationship Id="rId22" Type="http://schemas.openxmlformats.org/officeDocument/2006/relationships/hyperlink" Target="https://www.world-nuclear.org/nuclear-essentials/what-is-nuclear-waste-and-what-do-we-do-with-it.aspx" TargetMode="External"/><Relationship Id="rId27" Type="http://schemas.openxmlformats.org/officeDocument/2006/relationships/hyperlink" Target="https://www.nrc.gov/reading-rm/doc-collections/maps/isfsi.html" TargetMode="External"/><Relationship Id="rId30" Type="http://schemas.openxmlformats.org/officeDocument/2006/relationships/image" Target="media/image5.jpeg"/><Relationship Id="rId35" Type="http://schemas.openxmlformats.org/officeDocument/2006/relationships/hyperlink" Target="https://globalvoices.org/2020/10/31/decision-to-dump-radioactive-water-from-the-fukushima-nuclear-disaster-site-into-the-ocean-sparks-alarm/" TargetMode="External"/><Relationship Id="rId43" Type="http://schemas.openxmlformats.org/officeDocument/2006/relationships/hyperlink" Target="https://www.flickr.com/photos/69383258@N08/13624233934" TargetMode="External"/><Relationship Id="rId8" Type="http://schemas.openxmlformats.org/officeDocument/2006/relationships/hyperlink" Target="https://medium.com/@carly_40807?source=post_page-----251314bd4d66--------------------------------" TargetMode="External"/><Relationship Id="rId3" Type="http://schemas.openxmlformats.org/officeDocument/2006/relationships/styles" Target="styles.xml"/><Relationship Id="rId12" Type="http://schemas.openxmlformats.org/officeDocument/2006/relationships/hyperlink" Target="https://en.wikipedia.org/wiki/Radioactive_waste" TargetMode="External"/><Relationship Id="rId17" Type="http://schemas.openxmlformats.org/officeDocument/2006/relationships/image" Target="media/image3.jpeg"/><Relationship Id="rId25" Type="http://schemas.openxmlformats.org/officeDocument/2006/relationships/hyperlink" Target="https://www.flickr.com/photos/69383258@N08/14676549844" TargetMode="External"/><Relationship Id="rId33" Type="http://schemas.openxmlformats.org/officeDocument/2006/relationships/hyperlink" Target="https://www.nei.org/news/2019/what-happens-nuclear-waste-us" TargetMode="External"/><Relationship Id="rId38" Type="http://schemas.openxmlformats.org/officeDocument/2006/relationships/hyperlink" Target="https://www.iaea.org/newscenter/news/developing-the-first-ever-facility-for-the-safe-disposal-of-spent-fuel" TargetMode="External"/><Relationship Id="rId20" Type="http://schemas.openxmlformats.org/officeDocument/2006/relationships/hyperlink" Target="https://www.world-nuclear.org/information-library/nuclear-fuel-cycle/conversion-enrichment-and-fabrication/fuel-fabrication.aspx" TargetMode="External"/><Relationship Id="rId41" Type="http://schemas.openxmlformats.org/officeDocument/2006/relationships/hyperlink" Target="https://commons.wikimedia.org/wiki/User:Nit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D45B76-B8B0-4458-AD27-EF76E9111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Pages>
  <Words>2383</Words>
  <Characters>13588</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Frederick Chase</dc:creator>
  <cp:keywords/>
  <dc:description/>
  <cp:lastModifiedBy>Frederick Chase</cp:lastModifiedBy>
  <cp:revision>1</cp:revision>
  <dcterms:created xsi:type="dcterms:W3CDTF">2020-12-10T17:41:00Z</dcterms:created>
  <dcterms:modified xsi:type="dcterms:W3CDTF">2020-12-10T18:28:00Z</dcterms:modified>
</cp:coreProperties>
</file>